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315159" w14:textId="19B68E97" w:rsidR="00155D58" w:rsidRPr="00155D58" w:rsidRDefault="00155D58" w:rsidP="00155D58">
      <w:pPr>
        <w:pStyle w:val="CRCoverPage"/>
        <w:outlineLvl w:val="0"/>
        <w:rPr>
          <w:b/>
          <w:noProof/>
          <w:sz w:val="24"/>
        </w:rPr>
      </w:pPr>
      <w:r w:rsidRPr="00155D58">
        <w:rPr>
          <w:b/>
          <w:noProof/>
          <w:sz w:val="24"/>
        </w:rPr>
        <w:t>3GPP TSG-RAN WG4 Meeting # 112bis</w:t>
      </w:r>
      <w:r w:rsidRPr="00155D58">
        <w:rPr>
          <w:b/>
          <w:noProof/>
          <w:sz w:val="24"/>
        </w:rPr>
        <w:tab/>
      </w:r>
      <w:r w:rsidRPr="00155D58">
        <w:rPr>
          <w:b/>
          <w:noProof/>
          <w:sz w:val="24"/>
        </w:rPr>
        <w:tab/>
      </w:r>
      <w:r w:rsidRPr="00155D58">
        <w:rPr>
          <w:b/>
          <w:noProof/>
          <w:sz w:val="24"/>
        </w:rPr>
        <w:tab/>
      </w:r>
      <w:r w:rsidRPr="00155D58">
        <w:rPr>
          <w:b/>
          <w:noProof/>
          <w:sz w:val="24"/>
        </w:rPr>
        <w:tab/>
      </w:r>
      <w:r w:rsidRPr="00155D58">
        <w:rPr>
          <w:b/>
          <w:noProof/>
          <w:sz w:val="24"/>
        </w:rPr>
        <w:tab/>
      </w:r>
      <w:r w:rsidR="00FD10FF" w:rsidRPr="00FD10FF">
        <w:rPr>
          <w:b/>
          <w:noProof/>
          <w:sz w:val="24"/>
        </w:rPr>
        <w:t>R4-2415459</w:t>
      </w:r>
    </w:p>
    <w:p w14:paraId="730545E8" w14:textId="220ACDE0" w:rsidR="001F6272" w:rsidRPr="006B30DF" w:rsidRDefault="00155D58" w:rsidP="00155D58">
      <w:pPr>
        <w:pStyle w:val="CRCoverPage"/>
        <w:outlineLvl w:val="0"/>
        <w:rPr>
          <w:b/>
          <w:noProof/>
          <w:sz w:val="24"/>
          <w:lang w:val="en-US"/>
        </w:rPr>
      </w:pPr>
      <w:r w:rsidRPr="00155D58">
        <w:rPr>
          <w:b/>
          <w:noProof/>
          <w:sz w:val="24"/>
        </w:rPr>
        <w:t>Hefei, China, 14th – 18th  October, 2024</w:t>
      </w:r>
      <w:r w:rsidRPr="00155D58">
        <w:rPr>
          <w:b/>
          <w:noProof/>
          <w:sz w:val="24"/>
        </w:rPr>
        <w:tab/>
      </w:r>
      <w:r w:rsidR="00DE3467" w:rsidRPr="00DE3467">
        <w:rPr>
          <w:b/>
          <w:noProof/>
          <w:sz w:val="24"/>
        </w:rPr>
        <w:tab/>
      </w:r>
      <w:r w:rsidR="00481C75">
        <w:rPr>
          <w:noProof/>
          <w:sz w:val="24"/>
        </w:rPr>
        <w:tab/>
      </w:r>
      <w:r w:rsidR="001F6272">
        <w:rPr>
          <w:noProof/>
          <w:sz w:val="24"/>
        </w:rPr>
        <w:tab/>
      </w:r>
      <w:r w:rsidR="001F6272">
        <w:rPr>
          <w:noProof/>
          <w:sz w:val="24"/>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p>
    <w:p w14:paraId="3D0B1162" w14:textId="77777777" w:rsidR="001F6272" w:rsidRPr="00A87DB2" w:rsidRDefault="001F6272" w:rsidP="001F6272">
      <w:pPr>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2290DD1A" w:rsidR="001F6272" w:rsidRPr="00670494" w:rsidRDefault="001F6272" w:rsidP="001F6272">
      <w:pPr>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E82262">
        <w:rPr>
          <w:rFonts w:cs="Arial"/>
          <w:sz w:val="22"/>
          <w:szCs w:val="22"/>
          <w:lang w:val="en-US"/>
        </w:rPr>
        <w:t xml:space="preserve">WUR </w:t>
      </w:r>
      <w:r w:rsidR="00250C57">
        <w:rPr>
          <w:rFonts w:cs="Arial"/>
          <w:sz w:val="22"/>
          <w:szCs w:val="22"/>
          <w:lang w:val="en-US"/>
        </w:rPr>
        <w:t xml:space="preserve">RF </w:t>
      </w:r>
      <w:r w:rsidR="00FD30E5">
        <w:rPr>
          <w:rFonts w:cs="Arial"/>
          <w:sz w:val="22"/>
          <w:szCs w:val="22"/>
          <w:lang w:val="en-US"/>
        </w:rPr>
        <w:t xml:space="preserve">requirement </w:t>
      </w:r>
      <w:r w:rsidR="00C21F05">
        <w:rPr>
          <w:rFonts w:cs="Arial"/>
          <w:sz w:val="22"/>
          <w:szCs w:val="22"/>
          <w:lang w:val="en-US"/>
        </w:rPr>
        <w:t>of REFSESN, ASC, ASCS</w:t>
      </w:r>
    </w:p>
    <w:p w14:paraId="51BD89B7" w14:textId="777A8632" w:rsidR="001F6272" w:rsidRPr="00301D49" w:rsidRDefault="001F6272" w:rsidP="001F6272">
      <w:pPr>
        <w:rPr>
          <w:rFonts w:cs="Arial"/>
          <w:sz w:val="22"/>
          <w:szCs w:val="22"/>
          <w:lang w:val="en-US"/>
        </w:rPr>
      </w:pPr>
      <w:r w:rsidRPr="00301D49">
        <w:rPr>
          <w:rFonts w:cs="Arial"/>
          <w:b/>
          <w:sz w:val="22"/>
          <w:szCs w:val="22"/>
          <w:lang w:val="en-US"/>
        </w:rPr>
        <w:t>Agenda item:</w:t>
      </w:r>
      <w:r w:rsidRPr="00301D49">
        <w:rPr>
          <w:rFonts w:cs="Arial"/>
          <w:sz w:val="22"/>
          <w:szCs w:val="22"/>
          <w:lang w:val="en-US"/>
        </w:rPr>
        <w:tab/>
      </w:r>
      <w:r w:rsidRPr="00301D49">
        <w:rPr>
          <w:rFonts w:cs="Arial"/>
          <w:sz w:val="22"/>
          <w:szCs w:val="22"/>
          <w:lang w:val="en-US"/>
        </w:rPr>
        <w:tab/>
      </w:r>
      <w:r w:rsidR="00FD10FF">
        <w:rPr>
          <w:rFonts w:cs="Arial"/>
          <w:sz w:val="22"/>
          <w:szCs w:val="22"/>
          <w:lang w:val="en-US"/>
        </w:rPr>
        <w:t>6.23</w:t>
      </w:r>
      <w:r w:rsidR="00626928">
        <w:rPr>
          <w:rFonts w:cs="Arial"/>
          <w:sz w:val="22"/>
          <w:szCs w:val="22"/>
          <w:lang w:val="en-US"/>
        </w:rPr>
        <w:t>.2</w:t>
      </w:r>
      <w:r w:rsidR="00C21F05">
        <w:rPr>
          <w:rFonts w:cs="Arial"/>
          <w:sz w:val="22"/>
          <w:szCs w:val="22"/>
          <w:lang w:val="en-US"/>
        </w:rPr>
        <w:t>.</w:t>
      </w:r>
      <w:r w:rsidR="00A34CC6">
        <w:rPr>
          <w:rFonts w:cs="Arial"/>
          <w:sz w:val="22"/>
          <w:szCs w:val="22"/>
          <w:lang w:val="en-US"/>
        </w:rPr>
        <w:t>2</w:t>
      </w:r>
    </w:p>
    <w:p w14:paraId="6F590FF6" w14:textId="77777777" w:rsidR="001F6272" w:rsidRPr="00A87DB2" w:rsidRDefault="001F6272" w:rsidP="001F6272">
      <w:pPr>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43D57A75" w14:textId="128E728C" w:rsidR="001232A9" w:rsidRPr="00F730C4" w:rsidRDefault="00F730C4" w:rsidP="00F730C4">
      <w:pPr>
        <w:pStyle w:val="ListParagraph"/>
        <w:ind w:left="0"/>
        <w:rPr>
          <w:lang w:val="en-US"/>
        </w:rPr>
      </w:pPr>
      <w:r w:rsidRPr="00F730C4">
        <w:rPr>
          <w:lang w:val="en-US"/>
        </w:rPr>
        <w:t xml:space="preserve">In this paper, </w:t>
      </w:r>
      <w:r w:rsidR="006C02C3">
        <w:rPr>
          <w:lang w:val="en-US"/>
        </w:rPr>
        <w:t xml:space="preserve">we </w:t>
      </w:r>
      <w:r w:rsidR="00E82262">
        <w:rPr>
          <w:lang w:val="en-US"/>
        </w:rPr>
        <w:t>present our view on the WUR RF requirement</w:t>
      </w:r>
      <w:r w:rsidR="00C40876">
        <w:rPr>
          <w:lang w:val="en-US"/>
        </w:rPr>
        <w:t xml:space="preserve"> </w:t>
      </w:r>
      <w:r w:rsidR="00A34CC6">
        <w:rPr>
          <w:lang w:val="en-US"/>
        </w:rPr>
        <w:t>of REFSENS, ASC, ASCS</w:t>
      </w:r>
      <w:r w:rsidRPr="00F730C4">
        <w:rPr>
          <w:lang w:val="en-US"/>
        </w:rPr>
        <w:t>.</w:t>
      </w:r>
    </w:p>
    <w:p w14:paraId="6FC7A85A" w14:textId="446A0BE2" w:rsidR="00304615" w:rsidRDefault="00DC670C" w:rsidP="00304615">
      <w:pPr>
        <w:pStyle w:val="Heading1"/>
      </w:pPr>
      <w:r w:rsidRPr="00F102E6">
        <w:t>Discussion</w:t>
      </w:r>
    </w:p>
    <w:p w14:paraId="28AB7579" w14:textId="77777777" w:rsidR="00346012" w:rsidRDefault="00346012" w:rsidP="00346012">
      <w:pPr>
        <w:pStyle w:val="Heading3"/>
      </w:pPr>
      <w:r>
        <w:t>REFSENS</w:t>
      </w:r>
    </w:p>
    <w:p w14:paraId="16FFFA42" w14:textId="57C656E8" w:rsidR="00B532BB" w:rsidRPr="00A56FA6" w:rsidRDefault="09F62762" w:rsidP="7BF52B48">
      <w:pPr>
        <w:rPr>
          <w:lang w:val="en-US"/>
        </w:rPr>
      </w:pPr>
      <w:bookmarkStart w:id="0" w:name="_Ref131188441"/>
      <w:r w:rsidRPr="00A56FA6">
        <w:rPr>
          <w:lang w:val="en-US"/>
        </w:rPr>
        <w:t xml:space="preserve">In WF [2], it is agreed that RAN4 will study the SNR target used for REFSENS calculation. </w:t>
      </w:r>
      <w:r w:rsidR="1B941168" w:rsidRPr="00A56FA6">
        <w:rPr>
          <w:lang w:val="en-US"/>
        </w:rPr>
        <w:t xml:space="preserve">The Channel model is </w:t>
      </w:r>
      <w:proofErr w:type="gramStart"/>
      <w:r w:rsidR="1B941168" w:rsidRPr="00A56FA6">
        <w:rPr>
          <w:lang w:val="en-US"/>
        </w:rPr>
        <w:t>AWGN</w:t>
      </w:r>
      <w:proofErr w:type="gramEnd"/>
      <w:r w:rsidR="1B941168" w:rsidRPr="00A56FA6">
        <w:rPr>
          <w:lang w:val="en-US"/>
        </w:rPr>
        <w:t xml:space="preserve"> and no repetition is sued. </w:t>
      </w:r>
    </w:p>
    <w:p w14:paraId="57B6B83D" w14:textId="77777777" w:rsidR="004837B8" w:rsidRPr="00A56FA6" w:rsidRDefault="1B941168" w:rsidP="7BF52B48">
      <w:pPr>
        <w:ind w:left="1440"/>
        <w:rPr>
          <w:b/>
          <w:bCs/>
          <w:u w:val="single"/>
          <w:lang w:val="en-US"/>
        </w:rPr>
      </w:pPr>
      <w:r w:rsidRPr="00A56FA6">
        <w:rPr>
          <w:b/>
          <w:bCs/>
          <w:u w:val="single"/>
          <w:lang w:val="en-US" w:eastAsia="ko-KR"/>
        </w:rPr>
        <w:t xml:space="preserve">Issue 2-1-1: </w:t>
      </w:r>
      <w:r w:rsidRPr="00A56FA6">
        <w:rPr>
          <w:b/>
          <w:bCs/>
          <w:u w:val="single"/>
          <w:lang w:val="en-US"/>
        </w:rPr>
        <w:t xml:space="preserve">Channel model to specify LP-WUS RF </w:t>
      </w:r>
      <w:proofErr w:type="gramStart"/>
      <w:r w:rsidRPr="00A56FA6">
        <w:rPr>
          <w:b/>
          <w:bCs/>
          <w:u w:val="single"/>
          <w:lang w:val="en-US"/>
        </w:rPr>
        <w:t>requirements</w:t>
      </w:r>
      <w:proofErr w:type="gramEnd"/>
      <w:r w:rsidRPr="00A56FA6">
        <w:rPr>
          <w:b/>
          <w:bCs/>
          <w:u w:val="single"/>
          <w:lang w:val="en-US"/>
        </w:rPr>
        <w:t xml:space="preserve"> </w:t>
      </w:r>
    </w:p>
    <w:p w14:paraId="17C6D8B3" w14:textId="77777777" w:rsidR="004837B8" w:rsidRPr="009B4A12" w:rsidRDefault="004837B8" w:rsidP="004837B8">
      <w:pPr>
        <w:ind w:left="1440"/>
      </w:pPr>
      <w:r w:rsidRPr="009B4A12">
        <w:rPr>
          <w:rFonts w:hint="eastAsia"/>
        </w:rPr>
        <w:t>A</w:t>
      </w:r>
      <w:r w:rsidRPr="009B4A12">
        <w:t xml:space="preserve">greement: </w:t>
      </w:r>
    </w:p>
    <w:p w14:paraId="42740B04" w14:textId="77777777" w:rsidR="004837B8" w:rsidRPr="00880AF8" w:rsidRDefault="004837B8" w:rsidP="004837B8">
      <w:pPr>
        <w:pStyle w:val="ListParagraph"/>
        <w:numPr>
          <w:ilvl w:val="1"/>
          <w:numId w:val="36"/>
        </w:numPr>
        <w:ind w:left="2564"/>
        <w:rPr>
          <w:b/>
          <w:bCs/>
        </w:rPr>
      </w:pPr>
      <w:r w:rsidRPr="00880AF8">
        <w:rPr>
          <w:b/>
          <w:bCs/>
        </w:rPr>
        <w:t>F</w:t>
      </w:r>
      <w:r w:rsidRPr="00880AF8">
        <w:rPr>
          <w:rFonts w:hint="eastAsia"/>
          <w:b/>
          <w:bCs/>
        </w:rPr>
        <w:t>ollow typical RF requirements approach, AWGN should be selected.</w:t>
      </w:r>
    </w:p>
    <w:p w14:paraId="78D776EF" w14:textId="77777777" w:rsidR="004837B8" w:rsidRPr="001C484B" w:rsidRDefault="004837B8" w:rsidP="004837B8">
      <w:pPr>
        <w:pStyle w:val="ListParagraph"/>
        <w:spacing w:after="120"/>
        <w:ind w:left="2880"/>
        <w:rPr>
          <w:szCs w:val="24"/>
          <w:lang w:eastAsia="zh-CN"/>
        </w:rPr>
      </w:pPr>
    </w:p>
    <w:p w14:paraId="7CFAB0E5" w14:textId="77777777" w:rsidR="004837B8" w:rsidRPr="00A56FA6" w:rsidRDefault="1B941168" w:rsidP="7BF52B48">
      <w:pPr>
        <w:ind w:left="1440"/>
        <w:rPr>
          <w:b/>
          <w:bCs/>
          <w:u w:val="single"/>
          <w:lang w:val="en-US"/>
        </w:rPr>
      </w:pPr>
      <w:r w:rsidRPr="00A56FA6">
        <w:rPr>
          <w:b/>
          <w:bCs/>
          <w:u w:val="single"/>
          <w:lang w:val="en-US" w:eastAsia="ko-KR"/>
        </w:rPr>
        <w:t>Issue 2-1-</w:t>
      </w:r>
      <w:r w:rsidRPr="00A56FA6">
        <w:rPr>
          <w:b/>
          <w:bCs/>
          <w:u w:val="single"/>
          <w:lang w:val="en-US"/>
        </w:rPr>
        <w:t>2</w:t>
      </w:r>
      <w:r w:rsidRPr="00A56FA6">
        <w:rPr>
          <w:b/>
          <w:bCs/>
          <w:u w:val="single"/>
          <w:lang w:val="en-US" w:eastAsia="ko-KR"/>
        </w:rPr>
        <w:t xml:space="preserve">: </w:t>
      </w:r>
      <w:r w:rsidRPr="00A56FA6">
        <w:rPr>
          <w:b/>
          <w:bCs/>
          <w:u w:val="single"/>
          <w:lang w:val="en-US"/>
        </w:rPr>
        <w:t xml:space="preserve">Target SNR simulation condition </w:t>
      </w:r>
    </w:p>
    <w:p w14:paraId="38614DFC" w14:textId="77777777" w:rsidR="004837B8" w:rsidRPr="00A56FA6" w:rsidRDefault="1B941168" w:rsidP="7BF52B48">
      <w:pPr>
        <w:ind w:left="1440"/>
        <w:rPr>
          <w:lang w:val="en-US"/>
        </w:rPr>
      </w:pPr>
      <w:r w:rsidRPr="00A56FA6">
        <w:rPr>
          <w:lang w:val="en-US"/>
        </w:rPr>
        <w:t xml:space="preserve">Agreement: </w:t>
      </w:r>
    </w:p>
    <w:p w14:paraId="07F97BB7" w14:textId="77777777" w:rsidR="004837B8" w:rsidRPr="00D106D2" w:rsidRDefault="004837B8" w:rsidP="004837B8">
      <w:pPr>
        <w:pStyle w:val="ListParagraph"/>
        <w:numPr>
          <w:ilvl w:val="1"/>
          <w:numId w:val="36"/>
        </w:numPr>
        <w:ind w:left="2564"/>
        <w:rPr>
          <w:b/>
          <w:bCs/>
          <w:u w:val="single"/>
        </w:rPr>
      </w:pPr>
      <w:r w:rsidRPr="00D106D2">
        <w:rPr>
          <w:b/>
          <w:bCs/>
        </w:rPr>
        <w:t>F</w:t>
      </w:r>
      <w:r w:rsidRPr="00D106D2">
        <w:rPr>
          <w:rFonts w:hint="eastAsia"/>
          <w:b/>
          <w:bCs/>
        </w:rPr>
        <w:t>ollow similar approach of MR NR, no repetition should be used when simulate target SNR.</w:t>
      </w:r>
    </w:p>
    <w:p w14:paraId="090BD3AE" w14:textId="77777777" w:rsidR="004837B8" w:rsidRPr="001C484B" w:rsidRDefault="004837B8" w:rsidP="004837B8">
      <w:pPr>
        <w:pStyle w:val="ListParagraph"/>
        <w:spacing w:after="120"/>
        <w:ind w:left="2880"/>
        <w:rPr>
          <w:szCs w:val="24"/>
          <w:lang w:eastAsia="zh-CN"/>
        </w:rPr>
      </w:pPr>
    </w:p>
    <w:p w14:paraId="25C47688" w14:textId="77777777" w:rsidR="004837B8" w:rsidRPr="00A56FA6" w:rsidRDefault="1B941168" w:rsidP="7BF52B48">
      <w:pPr>
        <w:ind w:left="1440"/>
        <w:rPr>
          <w:b/>
          <w:bCs/>
          <w:u w:val="single"/>
          <w:lang w:val="en-US"/>
        </w:rPr>
      </w:pPr>
      <w:r w:rsidRPr="00A56FA6">
        <w:rPr>
          <w:b/>
          <w:bCs/>
          <w:u w:val="single"/>
          <w:lang w:val="en-US" w:eastAsia="ko-KR"/>
        </w:rPr>
        <w:t>Issue 2-1-</w:t>
      </w:r>
      <w:r w:rsidRPr="00A56FA6">
        <w:rPr>
          <w:b/>
          <w:bCs/>
          <w:u w:val="single"/>
          <w:lang w:val="en-US"/>
        </w:rPr>
        <w:t>3</w:t>
      </w:r>
      <w:r w:rsidRPr="00A56FA6">
        <w:rPr>
          <w:b/>
          <w:bCs/>
          <w:u w:val="single"/>
          <w:lang w:val="en-US" w:eastAsia="ko-KR"/>
        </w:rPr>
        <w:t xml:space="preserve">: </w:t>
      </w:r>
      <w:r w:rsidRPr="00A56FA6">
        <w:rPr>
          <w:b/>
          <w:bCs/>
          <w:u w:val="single"/>
          <w:lang w:val="en-US"/>
        </w:rPr>
        <w:t xml:space="preserve">Whether RAN4 should conclude a target SNR first  </w:t>
      </w:r>
    </w:p>
    <w:p w14:paraId="7D03FB58" w14:textId="77777777" w:rsidR="004837B8" w:rsidRPr="009B4A12" w:rsidRDefault="004837B8" w:rsidP="004837B8">
      <w:pPr>
        <w:ind w:left="1440"/>
      </w:pPr>
      <w:r w:rsidRPr="009B4A12">
        <w:rPr>
          <w:rFonts w:hint="eastAsia"/>
        </w:rPr>
        <w:t>A</w:t>
      </w:r>
      <w:r w:rsidRPr="009B4A12">
        <w:t xml:space="preserve">greement: </w:t>
      </w:r>
    </w:p>
    <w:p w14:paraId="1CCE6B29" w14:textId="77777777" w:rsidR="004837B8" w:rsidRPr="00D106D2" w:rsidRDefault="004837B8" w:rsidP="004837B8">
      <w:pPr>
        <w:pStyle w:val="ListParagraph"/>
        <w:numPr>
          <w:ilvl w:val="0"/>
          <w:numId w:val="36"/>
        </w:numPr>
        <w:ind w:left="2144"/>
        <w:rPr>
          <w:b/>
          <w:bCs/>
        </w:rPr>
      </w:pPr>
      <w:r w:rsidRPr="00D106D2">
        <w:rPr>
          <w:b/>
          <w:bCs/>
        </w:rPr>
        <w:t>T</w:t>
      </w:r>
      <w:r w:rsidRPr="00D106D2">
        <w:rPr>
          <w:rFonts w:hint="eastAsia"/>
          <w:b/>
          <w:bCs/>
        </w:rPr>
        <w:t xml:space="preserve">arget SNR is the basis for many Rx requirements discussion. </w:t>
      </w:r>
      <w:r w:rsidRPr="00D106D2">
        <w:rPr>
          <w:b/>
          <w:bCs/>
        </w:rPr>
        <w:t>G</w:t>
      </w:r>
      <w:r w:rsidRPr="00D106D2">
        <w:rPr>
          <w:rFonts w:hint="eastAsia"/>
          <w:b/>
          <w:bCs/>
        </w:rPr>
        <w:t>roup should conclude SNR</w:t>
      </w:r>
      <w:r w:rsidRPr="00D106D2">
        <w:rPr>
          <w:b/>
          <w:bCs/>
        </w:rPr>
        <w:t xml:space="preserve"> definition and SNR values</w:t>
      </w:r>
      <w:r w:rsidRPr="00D106D2">
        <w:rPr>
          <w:rFonts w:hint="eastAsia"/>
          <w:b/>
          <w:bCs/>
        </w:rPr>
        <w:t xml:space="preserve"> first.</w:t>
      </w:r>
    </w:p>
    <w:p w14:paraId="35F1D80A" w14:textId="77777777" w:rsidR="004837B8" w:rsidRDefault="004837B8" w:rsidP="004837B8">
      <w:pPr>
        <w:pStyle w:val="ListParagraph"/>
        <w:spacing w:after="120"/>
        <w:ind w:left="2880"/>
        <w:rPr>
          <w:szCs w:val="24"/>
          <w:lang w:eastAsia="zh-CN"/>
        </w:rPr>
      </w:pPr>
    </w:p>
    <w:p w14:paraId="19F9D0CD" w14:textId="77777777" w:rsidR="004837B8" w:rsidRPr="00A56FA6" w:rsidRDefault="1B941168" w:rsidP="7BF52B48">
      <w:pPr>
        <w:ind w:left="1440"/>
        <w:rPr>
          <w:b/>
          <w:bCs/>
          <w:u w:val="single"/>
          <w:lang w:val="en-US"/>
        </w:rPr>
      </w:pPr>
      <w:r w:rsidRPr="00A56FA6">
        <w:rPr>
          <w:b/>
          <w:bCs/>
          <w:u w:val="single"/>
          <w:lang w:val="en-US" w:eastAsia="ko-KR"/>
        </w:rPr>
        <w:t>Issue 2-1-</w:t>
      </w:r>
      <w:r w:rsidRPr="00A56FA6">
        <w:rPr>
          <w:b/>
          <w:bCs/>
          <w:u w:val="single"/>
          <w:lang w:val="en-US"/>
        </w:rPr>
        <w:t>4</w:t>
      </w:r>
      <w:r w:rsidRPr="00A56FA6">
        <w:rPr>
          <w:b/>
          <w:bCs/>
          <w:u w:val="single"/>
          <w:lang w:val="en-US" w:eastAsia="ko-KR"/>
        </w:rPr>
        <w:t xml:space="preserve">: </w:t>
      </w:r>
      <w:r w:rsidRPr="00A56FA6">
        <w:rPr>
          <w:b/>
          <w:bCs/>
          <w:u w:val="single"/>
          <w:lang w:val="en-US"/>
        </w:rPr>
        <w:t xml:space="preserve">Target SNR value </w:t>
      </w:r>
    </w:p>
    <w:p w14:paraId="1FCC01CC" w14:textId="77777777" w:rsidR="004837B8" w:rsidRPr="00A56FA6" w:rsidRDefault="1B941168" w:rsidP="7BF52B48">
      <w:pPr>
        <w:spacing w:after="120"/>
        <w:ind w:left="1440"/>
        <w:rPr>
          <w:lang w:val="en-US"/>
        </w:rPr>
      </w:pPr>
      <w:r w:rsidRPr="00A56FA6">
        <w:rPr>
          <w:lang w:val="en-US"/>
        </w:rPr>
        <w:t>Agreements:</w:t>
      </w:r>
    </w:p>
    <w:p w14:paraId="706DA0DC" w14:textId="77777777" w:rsidR="004837B8" w:rsidRPr="001C484B" w:rsidRDefault="004837B8" w:rsidP="004837B8">
      <w:pPr>
        <w:pStyle w:val="ListParagraph"/>
        <w:numPr>
          <w:ilvl w:val="1"/>
          <w:numId w:val="35"/>
        </w:numPr>
        <w:spacing w:after="120"/>
        <w:ind w:left="2880"/>
        <w:rPr>
          <w:b/>
          <w:bCs/>
          <w:szCs w:val="24"/>
          <w:lang w:eastAsia="zh-CN"/>
        </w:rPr>
      </w:pPr>
      <w:r w:rsidRPr="001C484B">
        <w:rPr>
          <w:rFonts w:hint="eastAsia"/>
          <w:b/>
          <w:bCs/>
          <w:szCs w:val="24"/>
          <w:lang w:eastAsia="zh-CN"/>
        </w:rPr>
        <w:t>RAN4 further discuss target SNR value for LP-WUS</w:t>
      </w:r>
    </w:p>
    <w:p w14:paraId="38C10924" w14:textId="77777777" w:rsidR="004837B8" w:rsidRPr="001C484B" w:rsidRDefault="004837B8" w:rsidP="004837B8">
      <w:pPr>
        <w:pStyle w:val="ListParagraph"/>
        <w:numPr>
          <w:ilvl w:val="1"/>
          <w:numId w:val="35"/>
        </w:numPr>
        <w:spacing w:after="120"/>
        <w:ind w:left="2880"/>
        <w:rPr>
          <w:b/>
          <w:bCs/>
          <w:szCs w:val="24"/>
          <w:lang w:eastAsia="zh-CN"/>
        </w:rPr>
      </w:pPr>
      <w:r w:rsidRPr="001C484B">
        <w:rPr>
          <w:rFonts w:hint="eastAsia"/>
          <w:b/>
          <w:bCs/>
          <w:szCs w:val="24"/>
          <w:lang w:eastAsia="zh-CN"/>
        </w:rPr>
        <w:t>FFS single SNR for OOK-based and OFDM-based receiver</w:t>
      </w:r>
    </w:p>
    <w:p w14:paraId="5F57ACC2" w14:textId="13D6455B" w:rsidR="00E959F3" w:rsidRPr="00FD10FF" w:rsidRDefault="00EF2B6E" w:rsidP="7BF52B48">
      <w:pPr>
        <w:rPr>
          <w:lang w:val="en-US"/>
        </w:rPr>
      </w:pPr>
      <w:r w:rsidRPr="00A56FA6">
        <w:rPr>
          <w:lang w:val="en-US"/>
        </w:rPr>
        <w:t xml:space="preserve">For OOK WUR, our opinion is that the ASCS LLS simulation result can be referred to derive the SNR target and no need to redo the LLS. The key parameter for ASCS is the filter order and the guard RB. </w:t>
      </w:r>
      <w:r w:rsidRPr="00FD10FF">
        <w:rPr>
          <w:lang w:val="en-US"/>
        </w:rPr>
        <w:t>It can be observed that the when guard RB greater than 1, the SNR threshold @ 1% MDR has 0.5 dB difference</w:t>
      </w:r>
      <w:r w:rsidR="003641B8" w:rsidRPr="00FD10FF">
        <w:rPr>
          <w:lang w:val="en-US"/>
        </w:rPr>
        <w:t xml:space="preserve"> between filter order of 3 and 5</w:t>
      </w:r>
      <w:r w:rsidRPr="00FD10FF">
        <w:rPr>
          <w:lang w:val="en-US"/>
        </w:rPr>
        <w:t xml:space="preserve">. </w:t>
      </w:r>
      <w:r>
        <w:fldChar w:fldCharType="begin"/>
      </w:r>
      <w:r w:rsidRPr="7BF52B48">
        <w:rPr>
          <w:lang w:val="en-US"/>
        </w:rPr>
        <w:instrText xml:space="preserve"> REF _Ref178627558 \h </w:instrText>
      </w:r>
      <w:r>
        <w:fldChar w:fldCharType="separate"/>
      </w:r>
      <w:r w:rsidR="00215C1E" w:rsidRPr="00FD10FF">
        <w:rPr>
          <w:lang w:val="en-US"/>
        </w:rPr>
        <w:t xml:space="preserve">Table </w:t>
      </w:r>
      <w:r w:rsidR="00215C1E" w:rsidRPr="00FD10FF">
        <w:rPr>
          <w:noProof/>
          <w:lang w:val="en-US"/>
        </w:rPr>
        <w:t>1</w:t>
      </w:r>
      <w:r>
        <w:fldChar w:fldCharType="end"/>
      </w:r>
      <w:r w:rsidR="0000091D" w:rsidRPr="00FD10FF">
        <w:rPr>
          <w:lang w:val="en-US"/>
        </w:rPr>
        <w:t xml:space="preserve"> lists the SNR points for different configuration</w:t>
      </w:r>
      <w:r w:rsidR="00236B73" w:rsidRPr="00FD10FF">
        <w:rPr>
          <w:lang w:val="en-US"/>
        </w:rPr>
        <w:t xml:space="preserve"> according to </w:t>
      </w:r>
      <w:r>
        <w:fldChar w:fldCharType="begin"/>
      </w:r>
      <w:r w:rsidRPr="7BF52B48">
        <w:rPr>
          <w:lang w:val="en-US"/>
        </w:rPr>
        <w:instrText xml:space="preserve"> REF _Ref172885806 \h </w:instrText>
      </w:r>
      <w:r>
        <w:fldChar w:fldCharType="separate"/>
      </w:r>
      <w:r w:rsidR="00215C1E" w:rsidRPr="00FD10FF">
        <w:rPr>
          <w:lang w:val="en-US"/>
        </w:rPr>
        <w:t xml:space="preserve">Figure </w:t>
      </w:r>
      <w:r w:rsidR="00215C1E" w:rsidRPr="00FD10FF">
        <w:rPr>
          <w:noProof/>
          <w:lang w:val="en-US"/>
        </w:rPr>
        <w:t>2</w:t>
      </w:r>
      <w:r>
        <w:fldChar w:fldCharType="end"/>
      </w:r>
      <w:r w:rsidR="00236B73" w:rsidRPr="00FD10FF">
        <w:rPr>
          <w:lang w:val="en-US"/>
        </w:rPr>
        <w:t xml:space="preserve"> and </w:t>
      </w:r>
      <w:r>
        <w:fldChar w:fldCharType="begin"/>
      </w:r>
      <w:r w:rsidRPr="7BF52B48">
        <w:rPr>
          <w:lang w:val="en-US"/>
        </w:rPr>
        <w:instrText xml:space="preserve"> REF _Ref172887079 \h </w:instrText>
      </w:r>
      <w:r>
        <w:fldChar w:fldCharType="separate"/>
      </w:r>
      <w:r w:rsidR="00215C1E" w:rsidRPr="00FD10FF">
        <w:rPr>
          <w:lang w:val="en-US"/>
        </w:rPr>
        <w:t xml:space="preserve">Figure </w:t>
      </w:r>
      <w:r w:rsidR="00215C1E" w:rsidRPr="00FD10FF">
        <w:rPr>
          <w:noProof/>
          <w:lang w:val="en-US"/>
        </w:rPr>
        <w:t>3</w:t>
      </w:r>
      <w:r>
        <w:fldChar w:fldCharType="end"/>
      </w:r>
      <w:r w:rsidR="00236B73" w:rsidRPr="00FD10FF">
        <w:rPr>
          <w:lang w:val="en-US"/>
        </w:rPr>
        <w:t>.</w:t>
      </w:r>
    </w:p>
    <w:p w14:paraId="773FC920" w14:textId="77777777" w:rsidR="00A833C7" w:rsidRPr="00BC1BEC" w:rsidRDefault="00A833C7" w:rsidP="00346012">
      <w:pPr>
        <w:rPr>
          <w:lang w:val="en-US"/>
        </w:rPr>
      </w:pPr>
    </w:p>
    <w:p w14:paraId="449E026B" w14:textId="0ABD2838" w:rsidR="00A833C7" w:rsidRDefault="00A833C7" w:rsidP="00A833C7">
      <w:pPr>
        <w:pStyle w:val="Caption"/>
        <w:ind w:left="720" w:firstLine="720"/>
      </w:pPr>
      <w:bookmarkStart w:id="1" w:name="_Ref178627558"/>
      <w:r>
        <w:t xml:space="preserve">Table </w:t>
      </w:r>
      <w:r>
        <w:fldChar w:fldCharType="begin"/>
      </w:r>
      <w:r>
        <w:instrText xml:space="preserve"> SEQ Table \* ARABIC </w:instrText>
      </w:r>
      <w:r>
        <w:fldChar w:fldCharType="separate"/>
      </w:r>
      <w:r w:rsidR="00215C1E">
        <w:rPr>
          <w:noProof/>
        </w:rPr>
        <w:t>1</w:t>
      </w:r>
      <w:r>
        <w:fldChar w:fldCharType="end"/>
      </w:r>
      <w:bookmarkEnd w:id="1"/>
      <w:r>
        <w:t xml:space="preserve">: </w:t>
      </w:r>
      <w:proofErr w:type="gramStart"/>
      <w:r>
        <w:t>SNR</w:t>
      </w:r>
      <w:r w:rsidR="00004E28">
        <w:t xml:space="preserve"> </w:t>
      </w:r>
      <w:r w:rsidR="00AD0ADA">
        <w:t xml:space="preserve"> </w:t>
      </w:r>
      <w:r>
        <w:t>target</w:t>
      </w:r>
      <w:proofErr w:type="gramEnd"/>
      <w:r>
        <w:t xml:space="preserve"> for OOK1 and OOK4 with different filter order</w:t>
      </w:r>
    </w:p>
    <w:tbl>
      <w:tblPr>
        <w:tblStyle w:val="TableGrid"/>
        <w:tblW w:w="0" w:type="auto"/>
        <w:tblLook w:val="04A0" w:firstRow="1" w:lastRow="0" w:firstColumn="1" w:lastColumn="0" w:noHBand="0" w:noVBand="1"/>
      </w:tblPr>
      <w:tblGrid>
        <w:gridCol w:w="3285"/>
        <w:gridCol w:w="3285"/>
        <w:gridCol w:w="3285"/>
      </w:tblGrid>
      <w:tr w:rsidR="00A833C7" w14:paraId="1DAD191E" w14:textId="77777777" w:rsidTr="00A833C7">
        <w:tc>
          <w:tcPr>
            <w:tcW w:w="3285" w:type="dxa"/>
          </w:tcPr>
          <w:p w14:paraId="4E8A1AEA" w14:textId="77777777" w:rsidR="00A833C7" w:rsidRPr="00BC1BEC" w:rsidRDefault="00A833C7" w:rsidP="00346012">
            <w:pPr>
              <w:rPr>
                <w:lang w:val="en-US"/>
              </w:rPr>
            </w:pPr>
          </w:p>
        </w:tc>
        <w:tc>
          <w:tcPr>
            <w:tcW w:w="3285" w:type="dxa"/>
          </w:tcPr>
          <w:p w14:paraId="2337605F" w14:textId="44CB36F0" w:rsidR="00A833C7" w:rsidRDefault="00A833C7" w:rsidP="00346012">
            <w:r>
              <w:t>OOK1</w:t>
            </w:r>
          </w:p>
        </w:tc>
        <w:tc>
          <w:tcPr>
            <w:tcW w:w="3285" w:type="dxa"/>
          </w:tcPr>
          <w:p w14:paraId="1E78DC6E" w14:textId="2FE50047" w:rsidR="00A833C7" w:rsidRDefault="00A833C7" w:rsidP="00346012">
            <w:r>
              <w:t>OOK4</w:t>
            </w:r>
          </w:p>
        </w:tc>
      </w:tr>
      <w:tr w:rsidR="00A833C7" w14:paraId="5937B0B2" w14:textId="77777777" w:rsidTr="00A833C7">
        <w:tc>
          <w:tcPr>
            <w:tcW w:w="3285" w:type="dxa"/>
          </w:tcPr>
          <w:p w14:paraId="14A94D5F" w14:textId="593CBA9F" w:rsidR="00A833C7" w:rsidRDefault="00A833C7" w:rsidP="00346012">
            <w:r>
              <w:t>Filter order 3</w:t>
            </w:r>
          </w:p>
        </w:tc>
        <w:tc>
          <w:tcPr>
            <w:tcW w:w="3285" w:type="dxa"/>
          </w:tcPr>
          <w:p w14:paraId="3E09F534" w14:textId="5986B0B9" w:rsidR="00A833C7" w:rsidRDefault="00004E28" w:rsidP="00346012">
            <w:r>
              <w:t>-5 dB</w:t>
            </w:r>
          </w:p>
        </w:tc>
        <w:tc>
          <w:tcPr>
            <w:tcW w:w="3285" w:type="dxa"/>
          </w:tcPr>
          <w:p w14:paraId="1F108E81" w14:textId="22BE9199" w:rsidR="00A833C7" w:rsidRDefault="00AD0ADA" w:rsidP="00346012">
            <w:r>
              <w:t>- 2.5 dB</w:t>
            </w:r>
          </w:p>
        </w:tc>
      </w:tr>
      <w:tr w:rsidR="00A833C7" w14:paraId="4DBFB221" w14:textId="77777777" w:rsidTr="00A833C7">
        <w:tc>
          <w:tcPr>
            <w:tcW w:w="3285" w:type="dxa"/>
          </w:tcPr>
          <w:p w14:paraId="48828198" w14:textId="463F01E3" w:rsidR="00A833C7" w:rsidRDefault="00A833C7" w:rsidP="00346012">
            <w:r>
              <w:t>Filter order 5</w:t>
            </w:r>
          </w:p>
        </w:tc>
        <w:tc>
          <w:tcPr>
            <w:tcW w:w="3285" w:type="dxa"/>
          </w:tcPr>
          <w:p w14:paraId="51B27165" w14:textId="2B9A2F04" w:rsidR="00A833C7" w:rsidRDefault="00004E28" w:rsidP="00004E28">
            <w:r>
              <w:t>-4.5 dB</w:t>
            </w:r>
          </w:p>
        </w:tc>
        <w:tc>
          <w:tcPr>
            <w:tcW w:w="3285" w:type="dxa"/>
          </w:tcPr>
          <w:p w14:paraId="45B50CFA" w14:textId="2E7E5B7D" w:rsidR="00A833C7" w:rsidRDefault="00AD0ADA" w:rsidP="00346012">
            <w:r>
              <w:t>-1.5 dB</w:t>
            </w:r>
          </w:p>
        </w:tc>
      </w:tr>
    </w:tbl>
    <w:p w14:paraId="3BAE0C15" w14:textId="77777777" w:rsidR="00A833C7" w:rsidRDefault="00A833C7" w:rsidP="00346012"/>
    <w:p w14:paraId="225FF134" w14:textId="47EBC6F2" w:rsidR="00236B73" w:rsidRPr="00FD10FF" w:rsidRDefault="00236B73" w:rsidP="7BF52B48">
      <w:pPr>
        <w:rPr>
          <w:lang w:val="en-US"/>
        </w:rPr>
      </w:pPr>
      <w:r w:rsidRPr="00FD10FF">
        <w:rPr>
          <w:lang w:val="en-US"/>
        </w:rPr>
        <w:t xml:space="preserve">For OFDM WUR, the </w:t>
      </w:r>
      <w:r w:rsidR="560DBA87" w:rsidRPr="00FD10FF">
        <w:rPr>
          <w:lang w:val="en-US"/>
        </w:rPr>
        <w:t xml:space="preserve">1% </w:t>
      </w:r>
      <w:r w:rsidR="002F452B" w:rsidRPr="00FD10FF">
        <w:rPr>
          <w:lang w:val="en-US"/>
        </w:rPr>
        <w:t>MSD</w:t>
      </w:r>
      <w:r w:rsidR="560DBA87" w:rsidRPr="00FD10FF">
        <w:rPr>
          <w:lang w:val="en-US"/>
        </w:rPr>
        <w:t xml:space="preserve"> i</w:t>
      </w:r>
      <w:r w:rsidR="002F452B" w:rsidRPr="00FD10FF">
        <w:rPr>
          <w:lang w:val="en-US"/>
        </w:rPr>
        <w:t xml:space="preserve">s </w:t>
      </w:r>
      <w:proofErr w:type="gramStart"/>
      <w:r w:rsidR="002F452B" w:rsidRPr="00FD10FF">
        <w:rPr>
          <w:lang w:val="en-US"/>
        </w:rPr>
        <w:t>simulated</w:t>
      </w:r>
      <w:proofErr w:type="gramEnd"/>
      <w:r w:rsidR="002F452B" w:rsidRPr="00FD10FF">
        <w:rPr>
          <w:lang w:val="en-US"/>
        </w:rPr>
        <w:t xml:space="preserve"> and the detection performance is illustrated in </w:t>
      </w:r>
      <w:r>
        <w:fldChar w:fldCharType="begin"/>
      </w:r>
      <w:r w:rsidRPr="7BF52B48">
        <w:rPr>
          <w:lang w:val="en-US"/>
        </w:rPr>
        <w:instrText xml:space="preserve"> REF _Ref178627762 \h </w:instrText>
      </w:r>
      <w:r>
        <w:fldChar w:fldCharType="separate"/>
      </w:r>
      <w:r w:rsidR="00215C1E" w:rsidRPr="00FD10FF">
        <w:rPr>
          <w:lang w:val="en-US"/>
        </w:rPr>
        <w:t xml:space="preserve">Figure </w:t>
      </w:r>
      <w:r w:rsidR="00215C1E" w:rsidRPr="00FD10FF">
        <w:rPr>
          <w:noProof/>
          <w:lang w:val="en-US"/>
        </w:rPr>
        <w:t>1</w:t>
      </w:r>
      <w:r>
        <w:fldChar w:fldCharType="end"/>
      </w:r>
      <w:r w:rsidR="002F452B" w:rsidRPr="00FD10FF">
        <w:rPr>
          <w:lang w:val="en-US"/>
        </w:rPr>
        <w:t>.</w:t>
      </w:r>
      <w:r w:rsidR="560DBA87" w:rsidRPr="00FD10FF">
        <w:rPr>
          <w:lang w:val="en-US"/>
        </w:rPr>
        <w:t xml:space="preserve"> </w:t>
      </w:r>
      <w:r w:rsidR="3B5C3F52" w:rsidRPr="00FD10FF">
        <w:rPr>
          <w:lang w:val="en-US"/>
        </w:rPr>
        <w:t>It can be observed that the SNR target is around -15 dB which is quite low compared to the OOK WUR SNR point.</w:t>
      </w:r>
    </w:p>
    <w:p w14:paraId="267AF312" w14:textId="77777777" w:rsidR="000D2553" w:rsidRPr="00BC1BEC" w:rsidRDefault="000D2553" w:rsidP="00346012">
      <w:pPr>
        <w:rPr>
          <w:lang w:val="en-US"/>
        </w:rPr>
      </w:pPr>
    </w:p>
    <w:p w14:paraId="62ECDC0D" w14:textId="578906E6" w:rsidR="000D2553" w:rsidRPr="000D2553" w:rsidRDefault="000D2553" w:rsidP="000D2553">
      <w:r w:rsidRPr="000D2553">
        <w:rPr>
          <w:noProof/>
        </w:rPr>
        <w:drawing>
          <wp:inline distT="0" distB="0" distL="0" distR="0" wp14:anchorId="486B9982" wp14:editId="7A923F08">
            <wp:extent cx="6264275" cy="3439160"/>
            <wp:effectExtent l="0" t="0" r="3175" b="8890"/>
            <wp:docPr id="2002502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4275" cy="3439160"/>
                    </a:xfrm>
                    <a:prstGeom prst="rect">
                      <a:avLst/>
                    </a:prstGeom>
                    <a:noFill/>
                    <a:ln>
                      <a:noFill/>
                    </a:ln>
                  </pic:spPr>
                </pic:pic>
              </a:graphicData>
            </a:graphic>
          </wp:inline>
        </w:drawing>
      </w:r>
    </w:p>
    <w:p w14:paraId="44BFAAF4" w14:textId="77777777" w:rsidR="005648E0" w:rsidRDefault="005648E0" w:rsidP="005648E0">
      <w:pPr>
        <w:pStyle w:val="Caption"/>
      </w:pPr>
    </w:p>
    <w:p w14:paraId="3DFC61AD" w14:textId="3607A18E" w:rsidR="000D2553" w:rsidRPr="000D2553" w:rsidRDefault="005648E0" w:rsidP="005648E0">
      <w:pPr>
        <w:pStyle w:val="Caption"/>
        <w:ind w:left="720" w:firstLine="720"/>
        <w:rPr>
          <w:rFonts w:eastAsia="Times New Roman"/>
          <w:sz w:val="24"/>
          <w:szCs w:val="24"/>
          <w:lang w:eastAsia="zh-CN"/>
        </w:rPr>
      </w:pPr>
      <w:bookmarkStart w:id="2" w:name="_Ref178627762"/>
      <w:r>
        <w:t xml:space="preserve">Figure </w:t>
      </w:r>
      <w:r>
        <w:fldChar w:fldCharType="begin"/>
      </w:r>
      <w:r>
        <w:instrText xml:space="preserve"> SEQ Figure \* ARABIC </w:instrText>
      </w:r>
      <w:r>
        <w:fldChar w:fldCharType="separate"/>
      </w:r>
      <w:r w:rsidR="00215C1E">
        <w:rPr>
          <w:noProof/>
        </w:rPr>
        <w:t>1</w:t>
      </w:r>
      <w:r>
        <w:fldChar w:fldCharType="end"/>
      </w:r>
      <w:bookmarkEnd w:id="2"/>
      <w:r>
        <w:t>: OFDM sequence detection performance</w:t>
      </w:r>
    </w:p>
    <w:p w14:paraId="058A9828" w14:textId="77777777" w:rsidR="000D2553" w:rsidRPr="00BC1BEC" w:rsidRDefault="000D2553" w:rsidP="00346012">
      <w:pPr>
        <w:rPr>
          <w:lang w:val="en-US"/>
        </w:rPr>
      </w:pPr>
    </w:p>
    <w:p w14:paraId="5143830C" w14:textId="0069034C" w:rsidR="001B0394" w:rsidRDefault="00957130" w:rsidP="00957130">
      <w:pPr>
        <w:pStyle w:val="Caption"/>
        <w:rPr>
          <w:lang w:val="en-US" w:eastAsia="en-GB"/>
        </w:rPr>
      </w:pPr>
      <w:r>
        <w:t xml:space="preserve">      </w:t>
      </w:r>
      <w:r w:rsidR="00DB2331">
        <w:tab/>
      </w:r>
      <w:r w:rsidR="00DB2331">
        <w:tab/>
      </w:r>
      <w:r>
        <w:t xml:space="preserve"> </w:t>
      </w:r>
      <w:bookmarkStart w:id="3" w:name="_Ref172710113"/>
      <w:r>
        <w:t xml:space="preserve">Table </w:t>
      </w:r>
      <w:r>
        <w:fldChar w:fldCharType="begin"/>
      </w:r>
      <w:r>
        <w:instrText xml:space="preserve"> SEQ Table \* ARABIC </w:instrText>
      </w:r>
      <w:r>
        <w:fldChar w:fldCharType="separate"/>
      </w:r>
      <w:r w:rsidR="00215C1E">
        <w:rPr>
          <w:noProof/>
        </w:rPr>
        <w:t>2</w:t>
      </w:r>
      <w:r>
        <w:fldChar w:fldCharType="end"/>
      </w:r>
      <w:bookmarkEnd w:id="3"/>
      <w:r w:rsidR="001B0394">
        <w:t xml:space="preserve">: WUS resources </w:t>
      </w:r>
      <w:r w:rsidR="00A12EC9">
        <w:t>configuration</w:t>
      </w:r>
      <w:r w:rsidR="001B0394">
        <w:t xml:space="preserve"> (4.32 MHz WUS bandwidth).</w:t>
      </w:r>
    </w:p>
    <w:tbl>
      <w:tblPr>
        <w:tblStyle w:val="TableGrid"/>
        <w:tblW w:w="4957" w:type="dxa"/>
        <w:jc w:val="center"/>
        <w:tblLook w:val="04A0" w:firstRow="1" w:lastRow="0" w:firstColumn="1" w:lastColumn="0" w:noHBand="0" w:noVBand="1"/>
      </w:tblPr>
      <w:tblGrid>
        <w:gridCol w:w="4957"/>
      </w:tblGrid>
      <w:tr w:rsidR="00A12EC9" w14:paraId="4D28214E" w14:textId="77777777" w:rsidTr="7BF52B48">
        <w:trPr>
          <w:trHeight w:val="422"/>
          <w:jc w:val="center"/>
        </w:trPr>
        <w:tc>
          <w:tcPr>
            <w:tcW w:w="4957" w:type="dxa"/>
            <w:tcBorders>
              <w:top w:val="single" w:sz="4" w:space="0" w:color="auto"/>
              <w:left w:val="single" w:sz="4" w:space="0" w:color="auto"/>
              <w:bottom w:val="single" w:sz="4" w:space="0" w:color="auto"/>
              <w:right w:val="single" w:sz="4" w:space="0" w:color="auto"/>
            </w:tcBorders>
            <w:hideMark/>
          </w:tcPr>
          <w:p w14:paraId="3F6CD4AF" w14:textId="02B84A27" w:rsidR="00A12EC9" w:rsidRDefault="4437CF5F" w:rsidP="2791176B">
            <w:pPr>
              <w:rPr>
                <w:rFonts w:asciiTheme="minorBidi" w:hAnsiTheme="minorBidi"/>
                <w:b/>
                <w:bCs/>
                <w:sz w:val="18"/>
                <w:szCs w:val="18"/>
                <w:lang w:eastAsia="ja-JP"/>
              </w:rPr>
            </w:pPr>
            <w:r w:rsidRPr="2791176B">
              <w:rPr>
                <w:rFonts w:asciiTheme="minorBidi" w:hAnsiTheme="minorBidi"/>
                <w:b/>
                <w:bCs/>
                <w:sz w:val="18"/>
                <w:szCs w:val="18"/>
                <w:lang w:eastAsia="ja-JP"/>
              </w:rPr>
              <w:t>WUS payload (modulation)</w:t>
            </w:r>
          </w:p>
        </w:tc>
      </w:tr>
      <w:tr w:rsidR="00A12EC9" w:rsidRPr="00503B44" w14:paraId="5A65BBCD" w14:textId="77777777" w:rsidTr="7BF52B48">
        <w:trPr>
          <w:trHeight w:val="394"/>
          <w:jc w:val="center"/>
        </w:trPr>
        <w:tc>
          <w:tcPr>
            <w:tcW w:w="4957" w:type="dxa"/>
            <w:tcBorders>
              <w:top w:val="single" w:sz="4" w:space="0" w:color="auto"/>
              <w:left w:val="single" w:sz="4" w:space="0" w:color="auto"/>
              <w:bottom w:val="single" w:sz="4" w:space="0" w:color="auto"/>
              <w:right w:val="single" w:sz="4" w:space="0" w:color="auto"/>
            </w:tcBorders>
            <w:hideMark/>
          </w:tcPr>
          <w:p w14:paraId="7B21CA95" w14:textId="57802E92" w:rsidR="00A12EC9" w:rsidRPr="00FD10FF" w:rsidRDefault="13CBC821" w:rsidP="7BF52B48">
            <w:pPr>
              <w:rPr>
                <w:rFonts w:asciiTheme="minorBidi" w:hAnsiTheme="minorBidi"/>
                <w:sz w:val="18"/>
                <w:szCs w:val="18"/>
                <w:lang w:val="en-US" w:eastAsia="ja-JP"/>
              </w:rPr>
            </w:pPr>
            <w:r w:rsidRPr="00FD10FF">
              <w:rPr>
                <w:rFonts w:asciiTheme="minorBidi" w:hAnsiTheme="minorBidi"/>
                <w:sz w:val="18"/>
                <w:szCs w:val="18"/>
                <w:lang w:val="en-US" w:eastAsia="ja-JP"/>
              </w:rPr>
              <w:t>1bit (OFDM, SSS-based time-correlation)</w:t>
            </w:r>
          </w:p>
        </w:tc>
      </w:tr>
      <w:tr w:rsidR="001B0394" w14:paraId="3AE4AF20" w14:textId="77777777" w:rsidTr="7BF52B48">
        <w:trPr>
          <w:trHeight w:val="394"/>
          <w:jc w:val="center"/>
        </w:trPr>
        <w:tc>
          <w:tcPr>
            <w:tcW w:w="4957" w:type="dxa"/>
            <w:tcBorders>
              <w:top w:val="single" w:sz="4" w:space="0" w:color="auto"/>
              <w:left w:val="single" w:sz="4" w:space="0" w:color="auto"/>
              <w:bottom w:val="single" w:sz="4" w:space="0" w:color="auto"/>
              <w:right w:val="single" w:sz="4" w:space="0" w:color="auto"/>
            </w:tcBorders>
            <w:hideMark/>
          </w:tcPr>
          <w:p w14:paraId="5684ACC4" w14:textId="2B7AB942" w:rsidR="001B0394" w:rsidRDefault="1BD5C30E" w:rsidP="2791176B">
            <w:pPr>
              <w:rPr>
                <w:rFonts w:asciiTheme="minorBidi" w:hAnsiTheme="minorBidi"/>
                <w:sz w:val="18"/>
                <w:szCs w:val="18"/>
                <w:lang w:eastAsia="ja-JP"/>
              </w:rPr>
            </w:pPr>
            <w:r w:rsidRPr="2791176B">
              <w:rPr>
                <w:rFonts w:asciiTheme="minorBidi" w:hAnsiTheme="minorBidi"/>
                <w:sz w:val="18"/>
                <w:szCs w:val="18"/>
                <w:lang w:eastAsia="ja-JP"/>
              </w:rPr>
              <w:t>1 sequence of word payload</w:t>
            </w:r>
          </w:p>
        </w:tc>
      </w:tr>
    </w:tbl>
    <w:p w14:paraId="153142DB" w14:textId="77777777" w:rsidR="001B0394" w:rsidRDefault="001B0394" w:rsidP="00346012"/>
    <w:p w14:paraId="0CBF7B7C" w14:textId="19FFB6CB" w:rsidR="00097EF2" w:rsidRDefault="009678B6" w:rsidP="009678B6">
      <w:pPr>
        <w:pStyle w:val="Observation"/>
      </w:pPr>
      <w:bookmarkStart w:id="4" w:name="_Ref178885806"/>
      <w:r>
        <w:t>The SNR for OFDM WUR detection is -15</w:t>
      </w:r>
      <w:r w:rsidR="00BC1BEC">
        <w:t>.6</w:t>
      </w:r>
      <w:r>
        <w:t xml:space="preserve"> </w:t>
      </w:r>
      <w:proofErr w:type="spellStart"/>
      <w:r>
        <w:t>dB.</w:t>
      </w:r>
      <w:bookmarkEnd w:id="4"/>
      <w:proofErr w:type="spellEnd"/>
    </w:p>
    <w:p w14:paraId="34D4FF1F" w14:textId="5583F5EE" w:rsidR="009678B6" w:rsidRDefault="009678B6" w:rsidP="009678B6">
      <w:pPr>
        <w:pStyle w:val="Observation"/>
      </w:pPr>
      <w:bookmarkStart w:id="5" w:name="_Ref178885815"/>
      <w:r>
        <w:t xml:space="preserve">The SNR for OOK WUR detection </w:t>
      </w:r>
      <w:proofErr w:type="gramStart"/>
      <w:r w:rsidR="007E30CA">
        <w:t>depend</w:t>
      </w:r>
      <w:proofErr w:type="gramEnd"/>
      <w:r w:rsidR="007E30CA">
        <w:t xml:space="preserve"> on the filter order OOK1 or OOK4</w:t>
      </w:r>
      <w:r w:rsidR="00C34CA9">
        <w:t xml:space="preserve"> with range of </w:t>
      </w:r>
      <w:r w:rsidR="00995487">
        <w:t xml:space="preserve">-5 dB to -1.5 </w:t>
      </w:r>
      <w:proofErr w:type="spellStart"/>
      <w:r w:rsidR="00995487">
        <w:t>dB.</w:t>
      </w:r>
      <w:bookmarkEnd w:id="5"/>
      <w:proofErr w:type="spellEnd"/>
    </w:p>
    <w:p w14:paraId="09B5D931" w14:textId="77777777" w:rsidR="00995487" w:rsidRDefault="00995487" w:rsidP="006E0EF8">
      <w:pPr>
        <w:pStyle w:val="Observation"/>
        <w:numPr>
          <w:ilvl w:val="0"/>
          <w:numId w:val="0"/>
        </w:numPr>
      </w:pPr>
    </w:p>
    <w:p w14:paraId="62D024E0" w14:textId="77777777" w:rsidR="00C233EB" w:rsidRDefault="00C233EB" w:rsidP="006E0EF8">
      <w:pPr>
        <w:pStyle w:val="Observation"/>
        <w:numPr>
          <w:ilvl w:val="0"/>
          <w:numId w:val="0"/>
        </w:numPr>
      </w:pPr>
    </w:p>
    <w:p w14:paraId="314781AA" w14:textId="12798F6E" w:rsidR="00097EF2" w:rsidRDefault="00097EF2" w:rsidP="00097EF2">
      <w:pPr>
        <w:pStyle w:val="Heading3"/>
      </w:pPr>
      <w:r>
        <w:t>ASCS</w:t>
      </w:r>
    </w:p>
    <w:p w14:paraId="617D659F" w14:textId="6E6C6E39" w:rsidR="00847E3E" w:rsidRPr="00FD10FF" w:rsidRDefault="2F0A1E09" w:rsidP="7BF52B48">
      <w:pPr>
        <w:rPr>
          <w:lang w:val="en-US"/>
        </w:rPr>
      </w:pPr>
      <w:r w:rsidRPr="00FD10FF">
        <w:rPr>
          <w:lang w:val="en-US"/>
        </w:rPr>
        <w:t xml:space="preserve">From the LLS simulation, when filter order is </w:t>
      </w:r>
      <w:proofErr w:type="gramStart"/>
      <w:r w:rsidRPr="00FD10FF">
        <w:rPr>
          <w:lang w:val="en-US"/>
        </w:rPr>
        <w:t>3th</w:t>
      </w:r>
      <w:proofErr w:type="gramEnd"/>
      <w:r w:rsidRPr="00FD10FF">
        <w:rPr>
          <w:lang w:val="en-US"/>
        </w:rPr>
        <w:t xml:space="preserve"> or 5</w:t>
      </w:r>
      <w:r w:rsidRPr="00FD10FF">
        <w:rPr>
          <w:vertAlign w:val="superscript"/>
          <w:lang w:val="en-US"/>
        </w:rPr>
        <w:t>th</w:t>
      </w:r>
      <w:r w:rsidRPr="00FD10FF">
        <w:rPr>
          <w:lang w:val="en-US"/>
        </w:rPr>
        <w:t xml:space="preserve">. </w:t>
      </w:r>
      <w:r w:rsidR="5FD179C2" w:rsidRPr="00FD10FF">
        <w:rPr>
          <w:lang w:val="en-US"/>
        </w:rPr>
        <w:t xml:space="preserve">The BLER performance is illustrated in </w:t>
      </w:r>
      <w:r w:rsidR="00F46DFC">
        <w:fldChar w:fldCharType="begin"/>
      </w:r>
      <w:r w:rsidR="00F46DFC" w:rsidRPr="7BF52B48">
        <w:rPr>
          <w:lang w:val="en-US"/>
        </w:rPr>
        <w:instrText xml:space="preserve"> REF _Ref172885806 \h </w:instrText>
      </w:r>
      <w:r w:rsidR="00F46DFC">
        <w:fldChar w:fldCharType="separate"/>
      </w:r>
      <w:r w:rsidR="00215C1E" w:rsidRPr="00FD10FF">
        <w:rPr>
          <w:lang w:val="en-US"/>
        </w:rPr>
        <w:t xml:space="preserve">Figure </w:t>
      </w:r>
      <w:r w:rsidR="00215C1E" w:rsidRPr="00FD10FF">
        <w:rPr>
          <w:noProof/>
          <w:lang w:val="en-US"/>
        </w:rPr>
        <w:t>2</w:t>
      </w:r>
      <w:r w:rsidR="00F46DFC">
        <w:fldChar w:fldCharType="end"/>
      </w:r>
      <w:r w:rsidR="6A592A12" w:rsidRPr="00FD10FF">
        <w:rPr>
          <w:lang w:val="en-US"/>
        </w:rPr>
        <w:t xml:space="preserve"> </w:t>
      </w:r>
      <w:r w:rsidR="5F0E3B0D" w:rsidRPr="00FD10FF">
        <w:rPr>
          <w:lang w:val="en-US"/>
        </w:rPr>
        <w:t xml:space="preserve">to </w:t>
      </w:r>
      <w:r w:rsidR="00F46DFC">
        <w:fldChar w:fldCharType="begin"/>
      </w:r>
      <w:r w:rsidR="00F46DFC" w:rsidRPr="7BF52B48">
        <w:rPr>
          <w:lang w:val="en-US"/>
        </w:rPr>
        <w:instrText xml:space="preserve"> REF _Ref173332731 \h </w:instrText>
      </w:r>
      <w:r w:rsidR="00F46DFC">
        <w:fldChar w:fldCharType="separate"/>
      </w:r>
      <w:r w:rsidR="00215C1E" w:rsidRPr="00FD10FF">
        <w:rPr>
          <w:lang w:val="en-US"/>
        </w:rPr>
        <w:t xml:space="preserve">Figure </w:t>
      </w:r>
      <w:r w:rsidR="00215C1E" w:rsidRPr="00FD10FF">
        <w:rPr>
          <w:noProof/>
          <w:lang w:val="en-US"/>
        </w:rPr>
        <w:t>5</w:t>
      </w:r>
      <w:r w:rsidR="00F46DFC">
        <w:fldChar w:fldCharType="end"/>
      </w:r>
      <w:r w:rsidR="5FD179C2" w:rsidRPr="00FD10FF">
        <w:rPr>
          <w:lang w:val="en-US"/>
        </w:rPr>
        <w:t xml:space="preserve">. </w:t>
      </w:r>
      <w:r w:rsidR="6A592A12" w:rsidRPr="00FD10FF">
        <w:rPr>
          <w:lang w:val="en-US"/>
        </w:rPr>
        <w:t xml:space="preserve">It shows that </w:t>
      </w:r>
      <w:bookmarkStart w:id="6" w:name="_Hlk173332836"/>
      <w:r w:rsidR="6A592A12" w:rsidRPr="00FD10FF">
        <w:rPr>
          <w:lang w:val="en-US"/>
        </w:rPr>
        <w:t>larger guard RB size has penalty on the SNR threshold due to less received energy</w:t>
      </w:r>
      <w:bookmarkEnd w:id="6"/>
      <w:r w:rsidR="6A592A12" w:rsidRPr="00FD10FF">
        <w:rPr>
          <w:lang w:val="en-US"/>
        </w:rPr>
        <w:t xml:space="preserve">. </w:t>
      </w:r>
      <w:r w:rsidR="54F9F7A2" w:rsidRPr="00FD10FF">
        <w:rPr>
          <w:lang w:val="en-US"/>
        </w:rPr>
        <w:t xml:space="preserve">Such observation holds for both AWGN and TDL-C channel and </w:t>
      </w:r>
      <w:r w:rsidR="04DFDEB2" w:rsidRPr="00FD10FF">
        <w:rPr>
          <w:lang w:val="en-US"/>
        </w:rPr>
        <w:t xml:space="preserve">for OOK1 and OOK4. </w:t>
      </w:r>
      <w:r w:rsidR="26A07E83" w:rsidRPr="00FD10FF">
        <w:rPr>
          <w:lang w:val="en-US"/>
        </w:rPr>
        <w:t xml:space="preserve">Because of this, the </w:t>
      </w:r>
      <w:r w:rsidRPr="00FD10FF">
        <w:rPr>
          <w:lang w:val="en-US"/>
        </w:rPr>
        <w:t xml:space="preserve">guard RB of </w:t>
      </w:r>
      <w:r w:rsidR="26A07E83" w:rsidRPr="00FD10FF">
        <w:rPr>
          <w:lang w:val="en-US"/>
        </w:rPr>
        <w:t xml:space="preserve">less or equal than </w:t>
      </w:r>
      <w:r w:rsidRPr="00FD10FF">
        <w:rPr>
          <w:lang w:val="en-US"/>
        </w:rPr>
        <w:t xml:space="preserve">1 RB at each side of WUS signal is good enough. </w:t>
      </w:r>
      <w:r w:rsidR="34D2C7E4" w:rsidRPr="00FD10FF">
        <w:rPr>
          <w:lang w:val="en-US"/>
        </w:rPr>
        <w:t>The guard RB of 1 corresponds to the case where 11 RB WUS is configured</w:t>
      </w:r>
      <w:r w:rsidR="2FFF495C" w:rsidRPr="00FD10FF">
        <w:rPr>
          <w:lang w:val="en-US"/>
        </w:rPr>
        <w:t xml:space="preserve"> and LP-WUS signal is confined within a 5MHz frequency block</w:t>
      </w:r>
      <w:r w:rsidR="2865D8E3" w:rsidRPr="00FD10FF">
        <w:rPr>
          <w:lang w:val="en-US"/>
        </w:rPr>
        <w:t xml:space="preserve"> (13 RB in total within 5MHz block)</w:t>
      </w:r>
      <w:r w:rsidR="2FFF495C" w:rsidRPr="00FD10FF">
        <w:rPr>
          <w:lang w:val="en-US"/>
        </w:rPr>
        <w:t xml:space="preserve">. </w:t>
      </w:r>
    </w:p>
    <w:p w14:paraId="45E33380" w14:textId="77777777" w:rsidR="00144093" w:rsidRDefault="00144093" w:rsidP="005A6953">
      <w:pPr>
        <w:rPr>
          <w:lang w:val="en-US"/>
        </w:rPr>
      </w:pPr>
    </w:p>
    <w:p w14:paraId="60194CB9" w14:textId="14C19CF7" w:rsidR="00144093" w:rsidRDefault="00215C1E" w:rsidP="005A6953">
      <w:pPr>
        <w:rPr>
          <w:lang w:val="en-US"/>
        </w:rPr>
      </w:pPr>
      <w:r>
        <w:rPr>
          <w:lang w:val="en-US"/>
        </w:rPr>
        <w:t xml:space="preserve">In </w:t>
      </w:r>
      <w:r>
        <w:rPr>
          <w:lang w:val="en-US"/>
        </w:rPr>
        <w:fldChar w:fldCharType="begin"/>
      </w:r>
      <w:r>
        <w:rPr>
          <w:lang w:val="en-US"/>
        </w:rPr>
        <w:instrText xml:space="preserve"> REF _Ref178885258 \h </w:instrText>
      </w:r>
      <w:r>
        <w:rPr>
          <w:lang w:val="en-US"/>
        </w:rPr>
      </w:r>
      <w:r>
        <w:rPr>
          <w:lang w:val="en-US"/>
        </w:rPr>
        <w:fldChar w:fldCharType="separate"/>
      </w:r>
      <w:r w:rsidRPr="00215C1E">
        <w:rPr>
          <w:lang w:val="en-US"/>
        </w:rPr>
        <w:t xml:space="preserve">Figure </w:t>
      </w:r>
      <w:r w:rsidRPr="00215C1E">
        <w:rPr>
          <w:noProof/>
          <w:lang w:val="en-US"/>
        </w:rPr>
        <w:t>6</w:t>
      </w:r>
      <w:r>
        <w:rPr>
          <w:lang w:val="en-US"/>
        </w:rPr>
        <w:fldChar w:fldCharType="end"/>
      </w:r>
      <w:r>
        <w:rPr>
          <w:lang w:val="en-US"/>
        </w:rPr>
        <w:t xml:space="preserve">, it is illustrated that without guard RB, there is 0.5 dB </w:t>
      </w:r>
      <w:r w:rsidR="00842907">
        <w:rPr>
          <w:lang w:val="en-US"/>
        </w:rPr>
        <w:t>SNR degradation compared with 1 guard RB at each side of WUS signal (WUS signal still 11 RB)</w:t>
      </w:r>
      <w:r w:rsidR="00605B01">
        <w:rPr>
          <w:lang w:val="en-US"/>
        </w:rPr>
        <w:t xml:space="preserve"> for filter order of 3. This means that from testing perspective, half dB relaxation will be needed if there is no guard RB between NR signal and LP-WUS signal.</w:t>
      </w:r>
    </w:p>
    <w:p w14:paraId="2FD18D37" w14:textId="77777777" w:rsidR="00996373" w:rsidRDefault="00996373" w:rsidP="005A6953">
      <w:pPr>
        <w:rPr>
          <w:lang w:val="en-US"/>
        </w:rPr>
      </w:pPr>
    </w:p>
    <w:p w14:paraId="066D5F23" w14:textId="07EB2EDE" w:rsidR="00996373" w:rsidRDefault="00996373" w:rsidP="005A6953">
      <w:pPr>
        <w:rPr>
          <w:lang w:val="en-US"/>
        </w:rPr>
      </w:pPr>
      <w:r>
        <w:rPr>
          <w:lang w:val="en-US"/>
        </w:rPr>
        <w:t xml:space="preserve">ASCS is </w:t>
      </w:r>
      <w:r w:rsidR="00CA232E">
        <w:rPr>
          <w:lang w:val="en-US"/>
        </w:rPr>
        <w:t>to test</w:t>
      </w:r>
      <w:r>
        <w:rPr>
          <w:lang w:val="en-US"/>
        </w:rPr>
        <w:t xml:space="preserve"> the filter attenuation of the WUR and </w:t>
      </w:r>
      <w:r w:rsidR="00CA232E">
        <w:rPr>
          <w:lang w:val="en-US"/>
        </w:rPr>
        <w:t xml:space="preserve">ACS is also </w:t>
      </w:r>
      <w:proofErr w:type="gramStart"/>
      <w:r w:rsidR="00CA232E">
        <w:rPr>
          <w:lang w:val="en-US"/>
        </w:rPr>
        <w:t>test</w:t>
      </w:r>
      <w:proofErr w:type="gramEnd"/>
      <w:r w:rsidR="00CA232E">
        <w:rPr>
          <w:lang w:val="en-US"/>
        </w:rPr>
        <w:t xml:space="preserve"> the filter attenuation </w:t>
      </w:r>
      <w:r w:rsidR="00E2080E">
        <w:rPr>
          <w:lang w:val="en-US"/>
        </w:rPr>
        <w:t xml:space="preserve">with considering the dynamic range.  ACS is set a </w:t>
      </w:r>
      <w:proofErr w:type="gramStart"/>
      <w:r w:rsidR="00E2080E">
        <w:rPr>
          <w:lang w:val="en-US"/>
        </w:rPr>
        <w:t>worst case</w:t>
      </w:r>
      <w:proofErr w:type="gramEnd"/>
      <w:r w:rsidR="00E2080E">
        <w:rPr>
          <w:lang w:val="en-US"/>
        </w:rPr>
        <w:t xml:space="preserve"> test and therefore, there is no need to test ASCS a</w:t>
      </w:r>
      <w:r w:rsidR="003B0CC0">
        <w:rPr>
          <w:lang w:val="en-US"/>
        </w:rPr>
        <w:t xml:space="preserve">s ACS test will be specified. </w:t>
      </w:r>
    </w:p>
    <w:p w14:paraId="477AE6E9" w14:textId="77777777" w:rsidR="00215C1E" w:rsidRPr="00BC1BEC" w:rsidRDefault="00215C1E" w:rsidP="005A6953">
      <w:pPr>
        <w:rPr>
          <w:lang w:val="en-US"/>
        </w:rPr>
      </w:pPr>
    </w:p>
    <w:p w14:paraId="2BEBC7A7" w14:textId="64634BFA" w:rsidR="00AF03BF" w:rsidRDefault="00AF03BF" w:rsidP="00AF03BF">
      <w:pPr>
        <w:pStyle w:val="Observation"/>
      </w:pPr>
      <w:bookmarkStart w:id="7" w:name="_Ref173923058"/>
      <w:r>
        <w:t>L</w:t>
      </w:r>
      <w:r w:rsidRPr="00AF03BF">
        <w:t>arger guard RB size has penalty on the SNR threshold due to less received energy</w:t>
      </w:r>
      <w:bookmarkEnd w:id="7"/>
    </w:p>
    <w:p w14:paraId="0274AA8E" w14:textId="63CFE061" w:rsidR="007C3A64" w:rsidRDefault="005D046C" w:rsidP="007C3A64">
      <w:pPr>
        <w:pStyle w:val="Proposal"/>
      </w:pPr>
      <w:bookmarkStart w:id="8" w:name="_Ref173923069"/>
      <w:r>
        <w:t xml:space="preserve">Maximum of 1 guard RB at each side of WUS signal </w:t>
      </w:r>
      <w:r w:rsidR="007C3A64">
        <w:t>should be used in ASCS case.</w:t>
      </w:r>
      <w:bookmarkEnd w:id="8"/>
    </w:p>
    <w:p w14:paraId="1C4FAEA6" w14:textId="3A863F97" w:rsidR="00581D07" w:rsidRDefault="00CB3B2A" w:rsidP="00581D07">
      <w:pPr>
        <w:pStyle w:val="Observation"/>
      </w:pPr>
      <w:bookmarkStart w:id="9" w:name="_Ref178885838"/>
      <w:r>
        <w:t xml:space="preserve">Without any guard RB between NR signal and LP-WUS result in </w:t>
      </w:r>
      <w:r w:rsidR="00581D07">
        <w:t>Half dB SNR degradation</w:t>
      </w:r>
      <w:r>
        <w:t>.</w:t>
      </w:r>
      <w:bookmarkEnd w:id="9"/>
    </w:p>
    <w:p w14:paraId="76ADC4C1" w14:textId="47813E08" w:rsidR="0038329D" w:rsidRDefault="00D67A51" w:rsidP="0038329D">
      <w:pPr>
        <w:pStyle w:val="Proposal"/>
      </w:pPr>
      <w:bookmarkStart w:id="10" w:name="_Ref178885852"/>
      <w:r>
        <w:t>No need to test ASCS</w:t>
      </w:r>
      <w:r w:rsidR="007375BA">
        <w:t xml:space="preserve"> and use </w:t>
      </w:r>
      <w:r>
        <w:t xml:space="preserve">ACS testing </w:t>
      </w:r>
      <w:r w:rsidR="007375BA">
        <w:t>to test filter attenuation.</w:t>
      </w:r>
      <w:bookmarkEnd w:id="10"/>
    </w:p>
    <w:p w14:paraId="5A6226BB" w14:textId="77777777" w:rsidR="007C3A64" w:rsidRPr="00BC1BEC" w:rsidRDefault="007C3A64" w:rsidP="005A6953">
      <w:pPr>
        <w:rPr>
          <w:lang w:val="en-US"/>
        </w:rPr>
      </w:pPr>
    </w:p>
    <w:p w14:paraId="7CDE7423" w14:textId="62FA8251" w:rsidR="000C2AEB" w:rsidRPr="00FD10FF" w:rsidRDefault="60DB701A" w:rsidP="7BF52B48">
      <w:pPr>
        <w:rPr>
          <w:lang w:val="en-US"/>
        </w:rPr>
      </w:pPr>
      <w:r w:rsidRPr="00FD10FF">
        <w:rPr>
          <w:lang w:val="en-US"/>
        </w:rPr>
        <w:t>The simulation case for the parameter setting is below.</w:t>
      </w:r>
    </w:p>
    <w:tbl>
      <w:tblPr>
        <w:tblpPr w:leftFromText="180" w:rightFromText="180" w:vertAnchor="text" w:tblpXSpec="center" w:tblpY="1"/>
        <w:tblOverlap w:val="never"/>
        <w:tblW w:w="8865" w:type="dxa"/>
        <w:tblCellMar>
          <w:left w:w="0" w:type="dxa"/>
          <w:right w:w="0" w:type="dxa"/>
        </w:tblCellMar>
        <w:tblLook w:val="04A0" w:firstRow="1" w:lastRow="0" w:firstColumn="1" w:lastColumn="0" w:noHBand="0" w:noVBand="1"/>
      </w:tblPr>
      <w:tblGrid>
        <w:gridCol w:w="1803"/>
        <w:gridCol w:w="3511"/>
        <w:gridCol w:w="20"/>
        <w:gridCol w:w="3531"/>
      </w:tblGrid>
      <w:tr w:rsidR="00EC4DF0" w:rsidRPr="00EC4DF0" w14:paraId="75A50D65" w14:textId="77777777" w:rsidTr="7BF52B48">
        <w:trPr>
          <w:trHeight w:val="20"/>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64F9C12A" w14:textId="77777777" w:rsidR="00EC4DF0" w:rsidRPr="00EC4DF0" w:rsidRDefault="00EC4DF0" w:rsidP="00EC4DF0">
            <w:pPr>
              <w:keepNext/>
              <w:keepLines/>
              <w:jc w:val="center"/>
              <w:rPr>
                <w:rFonts w:ascii="Arial" w:hAnsi="Arial"/>
                <w:b/>
                <w:bCs/>
                <w:sz w:val="18"/>
                <w:lang w:val="zh-CN"/>
              </w:rPr>
            </w:pPr>
            <w:r w:rsidRPr="00EC4DF0">
              <w:rPr>
                <w:rFonts w:ascii="Arial" w:hAnsi="Arial"/>
                <w:b/>
                <w:bCs/>
                <w:sz w:val="18"/>
                <w:lang w:val="zh-CN"/>
              </w:rPr>
              <w:t>Attributes</w:t>
            </w:r>
          </w:p>
        </w:tc>
        <w:tc>
          <w:tcPr>
            <w:tcW w:w="7062" w:type="dxa"/>
            <w:gridSpan w:val="3"/>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5C74531B" w14:textId="79962A79" w:rsidR="00EC4DF0" w:rsidRPr="00EC4DF0" w:rsidRDefault="04C9EA76" w:rsidP="2791176B">
            <w:pPr>
              <w:keepNext/>
              <w:keepLines/>
              <w:jc w:val="center"/>
              <w:rPr>
                <w:rFonts w:ascii="Arial" w:hAnsi="Arial"/>
                <w:b/>
                <w:bCs/>
                <w:sz w:val="18"/>
                <w:szCs w:val="18"/>
                <w:lang w:val="zh-CN"/>
              </w:rPr>
            </w:pPr>
            <w:r w:rsidRPr="2791176B">
              <w:rPr>
                <w:rFonts w:ascii="Arial" w:hAnsi="Arial"/>
                <w:b/>
                <w:bCs/>
                <w:sz w:val="18"/>
                <w:szCs w:val="18"/>
                <w:lang w:val="zh-CN"/>
              </w:rPr>
              <w:t>Assumptions</w:t>
            </w:r>
          </w:p>
        </w:tc>
      </w:tr>
      <w:tr w:rsidR="00EC4DF0" w:rsidRPr="00EC4DF0" w14:paraId="4E32D5E9"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FFCCAF"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Case name</w:t>
            </w:r>
            <w:r w:rsidRPr="00EC4DF0">
              <w:rPr>
                <w:rFonts w:ascii="Arial" w:hAnsi="Arial" w:cs="Arial" w:hint="eastAsia"/>
                <w:b/>
                <w:bCs/>
                <w:sz w:val="18"/>
                <w:lang w:val="zh-CN"/>
              </w:rPr>
              <w:t xml:space="preserve"> (waveform)</w:t>
            </w:r>
          </w:p>
        </w:tc>
        <w:tc>
          <w:tcPr>
            <w:tcW w:w="3531"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B5C2C1F" w14:textId="77777777" w:rsidR="00EC4DF0" w:rsidRPr="00906E4B" w:rsidRDefault="00EC4DF0" w:rsidP="00EC4DF0">
            <w:pPr>
              <w:keepNext/>
              <w:keepLines/>
              <w:jc w:val="center"/>
              <w:rPr>
                <w:rFonts w:ascii="Arial" w:hAnsi="Arial" w:cs="Arial"/>
                <w:b/>
                <w:bCs/>
                <w:sz w:val="18"/>
                <w:lang w:val="en-US"/>
              </w:rPr>
            </w:pPr>
            <w:r w:rsidRPr="00906E4B">
              <w:rPr>
                <w:rFonts w:ascii="Arial" w:hAnsi="Arial" w:cs="Arial"/>
                <w:b/>
                <w:bCs/>
                <w:sz w:val="18"/>
                <w:lang w:val="zh-CN"/>
              </w:rPr>
              <w:t>OOK-1 waveform</w:t>
            </w:r>
          </w:p>
        </w:tc>
        <w:tc>
          <w:tcPr>
            <w:tcW w:w="3531" w:type="dxa"/>
            <w:tcBorders>
              <w:top w:val="nil"/>
              <w:left w:val="nil"/>
              <w:bottom w:val="single" w:sz="8" w:space="0" w:color="auto"/>
              <w:right w:val="single" w:sz="8" w:space="0" w:color="auto"/>
            </w:tcBorders>
            <w:vAlign w:val="center"/>
          </w:tcPr>
          <w:p w14:paraId="6A154CDE" w14:textId="17DD0A39" w:rsidR="00EC4DF0" w:rsidRPr="00906E4B" w:rsidRDefault="00906E4B" w:rsidP="00EC4DF0">
            <w:pPr>
              <w:keepNext/>
              <w:keepLines/>
              <w:jc w:val="center"/>
              <w:rPr>
                <w:rFonts w:ascii="Arial" w:hAnsi="Arial" w:cs="Arial"/>
                <w:b/>
                <w:bCs/>
                <w:sz w:val="18"/>
                <w:lang w:val="en-US"/>
              </w:rPr>
            </w:pPr>
            <w:r w:rsidRPr="00906E4B">
              <w:rPr>
                <w:rFonts w:ascii="Arial" w:hAnsi="Arial" w:cs="Arial"/>
                <w:b/>
                <w:bCs/>
                <w:sz w:val="18"/>
                <w:lang w:val="zh-CN"/>
              </w:rPr>
              <w:t>OOK-</w:t>
            </w:r>
            <w:r w:rsidR="00C61501">
              <w:rPr>
                <w:rFonts w:ascii="Arial" w:hAnsi="Arial" w:cs="Arial"/>
                <w:b/>
                <w:bCs/>
                <w:sz w:val="18"/>
              </w:rPr>
              <w:t xml:space="preserve">4 </w:t>
            </w:r>
            <w:r w:rsidRPr="00906E4B">
              <w:rPr>
                <w:rFonts w:ascii="Arial" w:hAnsi="Arial" w:cs="Arial"/>
                <w:b/>
                <w:bCs/>
                <w:sz w:val="18"/>
                <w:lang w:val="zh-CN"/>
              </w:rPr>
              <w:t>waveform</w:t>
            </w:r>
          </w:p>
        </w:tc>
      </w:tr>
      <w:tr w:rsidR="00EC4DF0" w:rsidRPr="00EC4DF0" w14:paraId="46FE3241"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452FC1"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C</w:t>
            </w:r>
            <w:r w:rsidRPr="00EC4DF0">
              <w:rPr>
                <w:rFonts w:ascii="Arial" w:hAnsi="Arial" w:cs="Arial" w:hint="eastAsia"/>
                <w:b/>
                <w:bCs/>
                <w:sz w:val="18"/>
                <w:lang w:val="zh-CN"/>
              </w:rPr>
              <w:t>enter frequency</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C45A600" w14:textId="77777777" w:rsidR="00EC4DF0" w:rsidRPr="00EC4DF0" w:rsidRDefault="00EC4DF0" w:rsidP="00EC4DF0">
            <w:pPr>
              <w:keepNext/>
              <w:keepLines/>
              <w:jc w:val="center"/>
              <w:rPr>
                <w:rFonts w:ascii="Arial" w:hAnsi="Arial" w:cs="Arial"/>
                <w:b/>
                <w:bCs/>
                <w:sz w:val="18"/>
                <w:lang w:val="en-US"/>
              </w:rPr>
            </w:pPr>
            <w:r w:rsidRPr="00EC4DF0">
              <w:rPr>
                <w:rFonts w:ascii="Arial" w:hAnsi="Arial"/>
                <w:b/>
                <w:bCs/>
                <w:sz w:val="18"/>
                <w:lang w:val="zh-CN"/>
              </w:rPr>
              <w:t>900MHz, 2.6GHz and 3.5GHz</w:t>
            </w:r>
          </w:p>
        </w:tc>
      </w:tr>
      <w:tr w:rsidR="00EC4DF0" w:rsidRPr="00EC4DF0" w14:paraId="59755AC4"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DAC2F4"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Channel structure</w:t>
            </w:r>
            <w:r w:rsidRPr="00EC4DF0">
              <w:rPr>
                <w:rFonts w:ascii="Arial" w:hAnsi="Arial" w:cs="Arial" w:hint="eastAsia"/>
                <w:b/>
                <w:bCs/>
                <w:sz w:val="18"/>
                <w:lang w:val="zh-CN"/>
              </w:rPr>
              <w:t xml:space="preserve">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375CE3B" w14:textId="279F8399" w:rsidR="00EC4DF0" w:rsidRPr="00EC4DF0" w:rsidRDefault="00DF1FB7" w:rsidP="00EC4DF0">
            <w:pPr>
              <w:keepNext/>
              <w:keepLines/>
              <w:jc w:val="center"/>
              <w:rPr>
                <w:rFonts w:ascii="Arial" w:hAnsi="Arial" w:cs="Arial"/>
                <w:b/>
                <w:bCs/>
                <w:sz w:val="18"/>
                <w:lang w:val="zh-CN"/>
              </w:rPr>
            </w:pPr>
            <w:r>
              <w:rPr>
                <w:rFonts w:ascii="Arial" w:hAnsi="Arial" w:cs="Arial"/>
                <w:b/>
                <w:bCs/>
                <w:sz w:val="18"/>
                <w:lang w:val="en-US"/>
              </w:rPr>
              <w:t>8</w:t>
            </w:r>
            <w:r w:rsidR="008A794C">
              <w:rPr>
                <w:rFonts w:ascii="Arial" w:hAnsi="Arial" w:cs="Arial"/>
                <w:b/>
                <w:bCs/>
                <w:sz w:val="18"/>
                <w:lang w:val="en-US"/>
              </w:rPr>
              <w:t>/16</w:t>
            </w:r>
            <w:r w:rsidR="00EC4DF0" w:rsidRPr="00EC4DF0">
              <w:rPr>
                <w:rFonts w:ascii="Arial" w:hAnsi="Arial" w:cs="Arial" w:hint="eastAsia"/>
                <w:b/>
                <w:bCs/>
                <w:sz w:val="18"/>
                <w:lang w:val="en-US"/>
              </w:rPr>
              <w:t xml:space="preserve"> bits</w:t>
            </w:r>
            <w:r>
              <w:rPr>
                <w:rFonts w:ascii="Arial" w:hAnsi="Arial" w:cs="Arial"/>
                <w:b/>
                <w:bCs/>
                <w:sz w:val="18"/>
                <w:lang w:val="en-US"/>
              </w:rPr>
              <w:t xml:space="preserve"> payload</w:t>
            </w:r>
          </w:p>
        </w:tc>
      </w:tr>
      <w:tr w:rsidR="00EC4DF0" w:rsidRPr="00EC4DF0" w14:paraId="2D412FAA"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27E6ED"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2BDC8"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M=1</w:t>
            </w:r>
          </w:p>
        </w:tc>
        <w:tc>
          <w:tcPr>
            <w:tcW w:w="3551" w:type="dxa"/>
            <w:gridSpan w:val="2"/>
            <w:tcBorders>
              <w:top w:val="nil"/>
              <w:left w:val="nil"/>
              <w:bottom w:val="single" w:sz="8" w:space="0" w:color="auto"/>
              <w:right w:val="single" w:sz="8" w:space="0" w:color="auto"/>
            </w:tcBorders>
            <w:vAlign w:val="center"/>
          </w:tcPr>
          <w:p w14:paraId="06C77787" w14:textId="4D533E6C" w:rsidR="00EC4DF0" w:rsidRPr="00EC4DF0" w:rsidRDefault="00EC4DF0" w:rsidP="00EC4DF0">
            <w:pPr>
              <w:keepNext/>
              <w:keepLines/>
              <w:jc w:val="center"/>
              <w:rPr>
                <w:rFonts w:ascii="Arial" w:hAnsi="Arial" w:cs="Arial"/>
                <w:b/>
                <w:bCs/>
                <w:sz w:val="18"/>
                <w:lang w:val="zh-CN"/>
              </w:rPr>
            </w:pPr>
          </w:p>
        </w:tc>
      </w:tr>
      <w:tr w:rsidR="00EC4DF0" w:rsidRPr="00EC4DF0" w14:paraId="23F3A3D4"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CE5A62"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WUS duration</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F6E4255" w14:textId="0ECCC2BA" w:rsidR="00EC4DF0" w:rsidRPr="00EC4DF0" w:rsidRDefault="00A6088A" w:rsidP="00EC4DF0">
            <w:pPr>
              <w:keepNext/>
              <w:keepLines/>
              <w:jc w:val="center"/>
              <w:rPr>
                <w:rFonts w:ascii="Arial" w:hAnsi="Arial" w:cs="Arial"/>
                <w:b/>
                <w:bCs/>
                <w:sz w:val="18"/>
                <w:lang w:val="en-US"/>
              </w:rPr>
            </w:pPr>
            <w:r>
              <w:rPr>
                <w:rFonts w:ascii="Arial" w:hAnsi="Arial" w:cs="Arial"/>
                <w:b/>
                <w:bCs/>
                <w:sz w:val="18"/>
                <w:lang w:val="en-US"/>
              </w:rPr>
              <w:t>16 OFDM symbols</w:t>
            </w:r>
          </w:p>
        </w:tc>
      </w:tr>
      <w:tr w:rsidR="00EC4DF0" w:rsidRPr="00EC4DF0" w14:paraId="03AAB2E7"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E0B389"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Coding</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B547F76"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1/2 rate Manchester coding</w:t>
            </w:r>
          </w:p>
        </w:tc>
      </w:tr>
      <w:tr w:rsidR="00EC4DF0" w:rsidRPr="00EC4DF0" w14:paraId="7D751199"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9E0403"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Time error</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70CB47E"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0</w:t>
            </w:r>
          </w:p>
        </w:tc>
      </w:tr>
      <w:tr w:rsidR="00EC4DF0" w:rsidRPr="00EC4DF0" w14:paraId="4BD4CB9F"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3113E5"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hint="eastAsia"/>
                <w:b/>
                <w:bCs/>
                <w:sz w:val="18"/>
                <w:lang w:val="zh-CN"/>
              </w:rPr>
              <w:t>R</w:t>
            </w:r>
            <w:r w:rsidRPr="00EC4DF0">
              <w:rPr>
                <w:rFonts w:ascii="Arial" w:hAnsi="Arial" w:cs="Arial"/>
                <w:b/>
                <w:bCs/>
                <w:sz w:val="18"/>
                <w:lang w:val="zh-CN"/>
              </w:rPr>
              <w:t>esidual Frequency error</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8D4EEAA" w14:textId="7BEC9E9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0</w:t>
            </w:r>
            <w:r w:rsidR="0038792C">
              <w:rPr>
                <w:rFonts w:ascii="Arial" w:hAnsi="Arial" w:cs="Arial"/>
                <w:b/>
                <w:bCs/>
                <w:sz w:val="18"/>
              </w:rPr>
              <w:t xml:space="preserve"> </w:t>
            </w:r>
            <w:r w:rsidRPr="00EC4DF0">
              <w:rPr>
                <w:rFonts w:ascii="Arial" w:hAnsi="Arial" w:cs="Arial" w:hint="eastAsia"/>
                <w:b/>
                <w:bCs/>
                <w:sz w:val="18"/>
                <w:lang w:val="zh-CN"/>
              </w:rPr>
              <w:t xml:space="preserve"> </w:t>
            </w:r>
            <w:r w:rsidRPr="00EC4DF0">
              <w:rPr>
                <w:rFonts w:ascii="Arial" w:hAnsi="Arial" w:cs="Arial"/>
                <w:b/>
                <w:bCs/>
                <w:sz w:val="18"/>
                <w:lang w:val="zh-CN"/>
              </w:rPr>
              <w:t>ppm</w:t>
            </w:r>
          </w:p>
        </w:tc>
      </w:tr>
      <w:tr w:rsidR="00EC4DF0" w:rsidRPr="00EC4DF0" w14:paraId="3CFC2910"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460C3"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SCS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050F60E"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30kHz</w:t>
            </w:r>
          </w:p>
        </w:tc>
      </w:tr>
      <w:tr w:rsidR="00EC4DF0" w:rsidRPr="00EC4DF0" w14:paraId="5130091E"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C02A93"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hint="eastAsia"/>
                <w:b/>
                <w:bCs/>
                <w:sz w:val="18"/>
                <w:lang w:val="zh-CN"/>
              </w:rPr>
              <w:t>UE</w:t>
            </w:r>
            <w:r w:rsidRPr="00EC4DF0">
              <w:rPr>
                <w:rFonts w:ascii="Arial" w:hAnsi="Arial" w:cs="Arial"/>
                <w:b/>
                <w:bCs/>
                <w:sz w:val="18"/>
                <w:lang w:val="zh-CN"/>
              </w:rPr>
              <w:t xml:space="preserve"> Channel BW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72E1082" w14:textId="77777777" w:rsidR="00EC4DF0" w:rsidRPr="00EC4DF0" w:rsidRDefault="00EC4DF0" w:rsidP="00EC4DF0">
            <w:pPr>
              <w:keepNext/>
              <w:keepLines/>
              <w:jc w:val="center"/>
              <w:rPr>
                <w:rFonts w:ascii="Arial" w:hAnsi="Arial" w:cs="Arial"/>
                <w:b/>
                <w:bCs/>
                <w:sz w:val="18"/>
                <w:lang w:val="en-US"/>
              </w:rPr>
            </w:pPr>
            <w:r w:rsidRPr="00EC4DF0">
              <w:rPr>
                <w:rFonts w:ascii="Arial" w:hAnsi="Arial" w:cs="Arial"/>
                <w:b/>
                <w:bCs/>
                <w:sz w:val="18"/>
                <w:lang w:val="en-US"/>
              </w:rPr>
              <w:t>20MHz (51 RB)-case 1</w:t>
            </w:r>
          </w:p>
          <w:p w14:paraId="299195E4" w14:textId="5320324A" w:rsidR="00EC4DF0" w:rsidRPr="00EC4DF0" w:rsidRDefault="00EC4DF0" w:rsidP="00EC4DF0">
            <w:pPr>
              <w:keepNext/>
              <w:keepLines/>
              <w:jc w:val="center"/>
              <w:rPr>
                <w:rFonts w:ascii="Arial" w:hAnsi="Arial" w:cs="Arial"/>
                <w:b/>
                <w:bCs/>
                <w:sz w:val="18"/>
                <w:lang w:val="zh-CN"/>
              </w:rPr>
            </w:pPr>
          </w:p>
        </w:tc>
      </w:tr>
      <w:tr w:rsidR="00EC4DF0" w:rsidRPr="00A56FA6" w14:paraId="30E932B0"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DAB411"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 xml:space="preserve">WUS </w:t>
            </w:r>
            <w:r w:rsidRPr="00EC4DF0">
              <w:rPr>
                <w:rFonts w:ascii="Arial" w:hAnsi="Arial" w:cs="Arial" w:hint="eastAsia"/>
                <w:b/>
                <w:bCs/>
                <w:sz w:val="18"/>
                <w:lang w:val="zh-CN"/>
              </w:rPr>
              <w:t>RB</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33AC6CA" w14:textId="77777777" w:rsidR="00EC4DF0" w:rsidRPr="00EC4DF0" w:rsidRDefault="00EC4DF0" w:rsidP="00EC4DF0">
            <w:pPr>
              <w:keepNext/>
              <w:keepLines/>
              <w:numPr>
                <w:ilvl w:val="0"/>
                <w:numId w:val="29"/>
              </w:numPr>
              <w:rPr>
                <w:rFonts w:ascii="Arial" w:hAnsi="Arial" w:cs="Arial"/>
                <w:b/>
                <w:bCs/>
                <w:sz w:val="18"/>
                <w:lang w:val="en-US"/>
              </w:rPr>
            </w:pPr>
            <w:r w:rsidRPr="00EC4DF0">
              <w:rPr>
                <w:rFonts w:ascii="Arial" w:hAnsi="Arial" w:cs="Arial"/>
                <w:b/>
                <w:bCs/>
                <w:sz w:val="18"/>
                <w:lang w:val="en-US"/>
              </w:rPr>
              <w:t>Fixed 11RB ~ 3.96MHz for 10MHz and 20MHz cases</w:t>
            </w:r>
          </w:p>
        </w:tc>
      </w:tr>
      <w:tr w:rsidR="00EC4DF0" w:rsidRPr="00A56FA6" w14:paraId="6400BDAC"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4A54CA"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Position within channel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7A3B4D5" w14:textId="77777777" w:rsidR="00EC4DF0" w:rsidRPr="00EC4DF0" w:rsidRDefault="00EC4DF0" w:rsidP="00EC4DF0">
            <w:pPr>
              <w:keepNext/>
              <w:keepLines/>
              <w:numPr>
                <w:ilvl w:val="0"/>
                <w:numId w:val="30"/>
              </w:numPr>
              <w:rPr>
                <w:rFonts w:ascii="Arial" w:hAnsi="Arial" w:cs="Arial"/>
                <w:b/>
                <w:bCs/>
                <w:sz w:val="18"/>
                <w:lang w:val="en-US"/>
              </w:rPr>
            </w:pPr>
            <w:r w:rsidRPr="00EC4DF0">
              <w:rPr>
                <w:rFonts w:ascii="Arial" w:hAnsi="Arial" w:cs="Arial"/>
                <w:b/>
                <w:bCs/>
                <w:sz w:val="18"/>
                <w:lang w:val="en-US"/>
              </w:rPr>
              <w:t>For 10/20MHz CBW, Center for ASCS, edge for ACS [assume no ASCS impact]</w:t>
            </w:r>
          </w:p>
          <w:p w14:paraId="4E5D1523" w14:textId="77777777" w:rsidR="00EC4DF0" w:rsidRPr="00EC4DF0" w:rsidRDefault="00EC4DF0" w:rsidP="00EC4DF0">
            <w:pPr>
              <w:keepNext/>
              <w:keepLines/>
              <w:numPr>
                <w:ilvl w:val="0"/>
                <w:numId w:val="30"/>
              </w:numPr>
              <w:rPr>
                <w:rFonts w:ascii="Arial" w:hAnsi="Arial" w:cs="Arial"/>
                <w:b/>
                <w:bCs/>
                <w:sz w:val="18"/>
                <w:lang w:val="en-US"/>
              </w:rPr>
            </w:pPr>
            <w:r w:rsidRPr="00EC4DF0">
              <w:rPr>
                <w:rFonts w:ascii="Arial" w:hAnsi="Arial" w:cs="Arial"/>
                <w:b/>
                <w:bCs/>
                <w:sz w:val="18"/>
                <w:lang w:val="en-US"/>
              </w:rPr>
              <w:t>For 5MHz CBW, fixed center of channel</w:t>
            </w:r>
          </w:p>
        </w:tc>
      </w:tr>
      <w:tr w:rsidR="00EC4DF0" w:rsidRPr="00A56FA6" w14:paraId="44E232EC"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796726" w14:textId="77777777" w:rsidR="00EC4DF0" w:rsidRPr="00EC4DF0" w:rsidRDefault="00EC4DF0" w:rsidP="00EC4DF0">
            <w:pPr>
              <w:keepNext/>
              <w:keepLines/>
              <w:jc w:val="center"/>
              <w:rPr>
                <w:rFonts w:ascii="Arial" w:hAnsi="Arial" w:cs="Arial"/>
                <w:b/>
                <w:bCs/>
                <w:sz w:val="18"/>
                <w:lang w:val="en-US"/>
              </w:rPr>
            </w:pPr>
            <w:proofErr w:type="spellStart"/>
            <w:r w:rsidRPr="00EC4DF0">
              <w:rPr>
                <w:rFonts w:ascii="Arial" w:hAnsi="Arial" w:cs="Arial"/>
                <w:b/>
                <w:bCs/>
                <w:sz w:val="18"/>
                <w:lang w:val="en-US"/>
              </w:rPr>
              <w:t>Guardband</w:t>
            </w:r>
            <w:proofErr w:type="spellEnd"/>
            <w:r w:rsidRPr="00EC4DF0">
              <w:rPr>
                <w:rFonts w:ascii="Arial" w:hAnsi="Arial" w:cs="Arial"/>
                <w:b/>
                <w:bCs/>
                <w:sz w:val="18"/>
                <w:lang w:val="en-US"/>
              </w:rPr>
              <w:t xml:space="preserve"> of NR channel, both wanted cell and </w:t>
            </w:r>
            <w:proofErr w:type="spellStart"/>
            <w:r w:rsidRPr="00EC4DF0">
              <w:rPr>
                <w:rFonts w:ascii="Arial" w:hAnsi="Arial" w:cs="Arial"/>
                <w:b/>
                <w:bCs/>
                <w:sz w:val="18"/>
                <w:lang w:val="en-US"/>
              </w:rPr>
              <w:t>interfer</w:t>
            </w:r>
            <w:proofErr w:type="spellEnd"/>
            <w:r w:rsidRPr="00EC4DF0">
              <w:rPr>
                <w:rFonts w:ascii="Arial" w:hAnsi="Arial" w:cs="Arial"/>
                <w:b/>
                <w:bCs/>
                <w:sz w:val="18"/>
                <w:lang w:val="en-US"/>
              </w:rPr>
              <w:t xml:space="preserve"> cell (ACS)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B76D35A" w14:textId="77777777" w:rsidR="00EC4DF0" w:rsidRPr="00EC4DF0" w:rsidRDefault="00EC4DF0" w:rsidP="00EC4DF0">
            <w:pPr>
              <w:keepNext/>
              <w:keepLines/>
              <w:numPr>
                <w:ilvl w:val="0"/>
                <w:numId w:val="31"/>
              </w:numPr>
              <w:rPr>
                <w:rFonts w:ascii="Arial" w:hAnsi="Arial" w:cs="Arial"/>
                <w:b/>
                <w:bCs/>
                <w:sz w:val="18"/>
                <w:lang w:val="en-US"/>
              </w:rPr>
            </w:pPr>
            <w:r w:rsidRPr="00EC4DF0">
              <w:rPr>
                <w:rFonts w:ascii="Arial" w:hAnsi="Arial" w:cs="Arial"/>
                <w:b/>
                <w:bCs/>
                <w:sz w:val="18"/>
                <w:lang w:val="en-US"/>
              </w:rPr>
              <w:t xml:space="preserve">For wanted signal: 505kHz for 5MHz, 665kHz for 10MH, 805kHz for </w:t>
            </w:r>
            <w:proofErr w:type="gramStart"/>
            <w:r w:rsidRPr="00EC4DF0">
              <w:rPr>
                <w:rFonts w:ascii="Arial" w:hAnsi="Arial" w:cs="Arial"/>
                <w:b/>
                <w:bCs/>
                <w:sz w:val="18"/>
                <w:lang w:val="en-US"/>
              </w:rPr>
              <w:t>20Mhz</w:t>
            </w:r>
            <w:proofErr w:type="gramEnd"/>
            <w:r w:rsidRPr="00EC4DF0">
              <w:rPr>
                <w:rFonts w:ascii="Arial" w:hAnsi="Arial" w:cs="Arial"/>
                <w:b/>
                <w:bCs/>
                <w:sz w:val="18"/>
                <w:lang w:val="en-US"/>
              </w:rPr>
              <w:t xml:space="preserve"> </w:t>
            </w:r>
          </w:p>
          <w:p w14:paraId="28970687" w14:textId="77777777" w:rsidR="00EC4DF0" w:rsidRPr="00EC4DF0" w:rsidRDefault="00EC4DF0" w:rsidP="00EC4DF0">
            <w:pPr>
              <w:keepNext/>
              <w:keepLines/>
              <w:numPr>
                <w:ilvl w:val="0"/>
                <w:numId w:val="31"/>
              </w:numPr>
              <w:rPr>
                <w:rFonts w:ascii="Arial" w:hAnsi="Arial" w:cs="Arial"/>
                <w:b/>
                <w:bCs/>
                <w:sz w:val="18"/>
                <w:lang w:val="en-US"/>
              </w:rPr>
            </w:pPr>
            <w:r w:rsidRPr="00EC4DF0">
              <w:rPr>
                <w:rFonts w:ascii="Arial" w:hAnsi="Arial" w:cs="Arial"/>
                <w:b/>
                <w:bCs/>
                <w:sz w:val="18"/>
                <w:lang w:val="en-US"/>
              </w:rPr>
              <w:t>For interference cell2 5MHz: fixed 505kHz</w:t>
            </w:r>
          </w:p>
        </w:tc>
      </w:tr>
      <w:tr w:rsidR="00EC4DF0" w:rsidRPr="00A56FA6" w14:paraId="66782D4F"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C86552"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Guard RB</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6E3CF9D" w14:textId="6A19E7F2" w:rsidR="00EC4DF0" w:rsidRPr="00EC4DF0" w:rsidRDefault="00EC4DF0" w:rsidP="00EC4DF0">
            <w:pPr>
              <w:keepNext/>
              <w:keepLines/>
              <w:numPr>
                <w:ilvl w:val="0"/>
                <w:numId w:val="32"/>
              </w:numPr>
              <w:rPr>
                <w:rFonts w:ascii="Arial" w:hAnsi="Arial" w:cs="Arial"/>
                <w:b/>
                <w:bCs/>
                <w:sz w:val="18"/>
                <w:lang w:val="en-US"/>
              </w:rPr>
            </w:pPr>
            <w:r w:rsidRPr="00EC4DF0">
              <w:rPr>
                <w:rFonts w:ascii="Arial" w:hAnsi="Arial" w:cs="Arial"/>
                <w:b/>
                <w:bCs/>
                <w:sz w:val="18"/>
                <w:lang w:val="en-US"/>
              </w:rPr>
              <w:t>For ASCS: 1</w:t>
            </w:r>
            <w:r w:rsidR="003F5BAE">
              <w:rPr>
                <w:rFonts w:ascii="Arial" w:hAnsi="Arial" w:cs="Arial"/>
                <w:b/>
                <w:bCs/>
                <w:sz w:val="18"/>
                <w:lang w:val="en-US"/>
              </w:rPr>
              <w:t xml:space="preserve">/1.5/2 </w:t>
            </w:r>
            <w:r w:rsidRPr="00EC4DF0">
              <w:rPr>
                <w:rFonts w:ascii="Arial" w:hAnsi="Arial" w:cs="Arial"/>
                <w:b/>
                <w:bCs/>
                <w:sz w:val="18"/>
                <w:lang w:val="en-US"/>
              </w:rPr>
              <w:t xml:space="preserve">RB on each side of LP-WUS bandwidth </w:t>
            </w:r>
          </w:p>
          <w:p w14:paraId="5F62A59C" w14:textId="77777777" w:rsidR="00EC4DF0" w:rsidRPr="00EC4DF0" w:rsidRDefault="00EC4DF0" w:rsidP="0038792C">
            <w:pPr>
              <w:keepNext/>
              <w:keepLines/>
              <w:ind w:left="720"/>
              <w:rPr>
                <w:rFonts w:ascii="Arial" w:hAnsi="Arial" w:cs="Arial"/>
                <w:b/>
                <w:bCs/>
                <w:sz w:val="18"/>
                <w:lang w:val="en-US"/>
              </w:rPr>
            </w:pPr>
          </w:p>
        </w:tc>
      </w:tr>
      <w:tr w:rsidR="00EC4DF0" w:rsidRPr="00A56FA6" w14:paraId="1A30B70A"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6F0F29"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 xml:space="preserve">Filter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EA55B1B" w14:textId="77777777" w:rsidR="00EC4DF0" w:rsidRPr="00EC4DF0" w:rsidRDefault="00EC4DF0" w:rsidP="00EC4DF0">
            <w:pPr>
              <w:keepNext/>
              <w:keepLines/>
              <w:numPr>
                <w:ilvl w:val="0"/>
                <w:numId w:val="33"/>
              </w:numPr>
              <w:rPr>
                <w:rFonts w:ascii="Arial" w:hAnsi="Arial" w:cs="Arial"/>
                <w:b/>
                <w:bCs/>
                <w:sz w:val="18"/>
                <w:lang w:val="en-US"/>
              </w:rPr>
            </w:pPr>
            <w:proofErr w:type="gramStart"/>
            <w:r w:rsidRPr="00FA3405">
              <w:rPr>
                <w:rFonts w:ascii="Arial" w:hAnsi="Arial" w:cs="Arial"/>
                <w:b/>
                <w:bCs/>
                <w:sz w:val="18"/>
                <w:lang w:val="en-US"/>
              </w:rPr>
              <w:t>3th</w:t>
            </w:r>
            <w:proofErr w:type="gramEnd"/>
            <w:r w:rsidRPr="00FA3405">
              <w:rPr>
                <w:rFonts w:ascii="Arial" w:hAnsi="Arial" w:cs="Arial"/>
                <w:b/>
                <w:bCs/>
                <w:sz w:val="18"/>
                <w:lang w:val="en-US"/>
              </w:rPr>
              <w:t>/5</w:t>
            </w:r>
            <w:r w:rsidRPr="00FA3405">
              <w:rPr>
                <w:rFonts w:ascii="Arial" w:hAnsi="Arial" w:cs="Arial"/>
                <w:b/>
                <w:bCs/>
                <w:sz w:val="18"/>
                <w:vertAlign w:val="superscript"/>
                <w:lang w:val="en-US"/>
              </w:rPr>
              <w:t xml:space="preserve">th </w:t>
            </w:r>
            <w:r w:rsidRPr="00FA3405">
              <w:rPr>
                <w:rFonts w:ascii="Arial" w:hAnsi="Arial" w:cs="Arial"/>
                <w:b/>
                <w:bCs/>
                <w:sz w:val="18"/>
                <w:lang w:val="en-US"/>
              </w:rPr>
              <w:t>Order</w:t>
            </w:r>
            <w:r w:rsidRPr="00EC4DF0">
              <w:rPr>
                <w:rFonts w:ascii="Arial" w:hAnsi="Arial" w:cs="Arial"/>
                <w:b/>
                <w:bCs/>
                <w:sz w:val="18"/>
                <w:lang w:val="en-US"/>
              </w:rPr>
              <w:t xml:space="preserve"> lowpass Butterworth matching fixed 3.96MHz RF bandwidth for 10MHz/20MHz case</w:t>
            </w:r>
          </w:p>
          <w:p w14:paraId="3AE5BA81" w14:textId="7E906848" w:rsidR="00EC4DF0" w:rsidRPr="00EC4DF0" w:rsidRDefault="00EC4DF0" w:rsidP="003F5BAE">
            <w:pPr>
              <w:keepNext/>
              <w:keepLines/>
              <w:ind w:left="360"/>
              <w:rPr>
                <w:rFonts w:ascii="Arial" w:hAnsi="Arial" w:cs="Arial"/>
                <w:b/>
                <w:bCs/>
                <w:sz w:val="18"/>
                <w:lang w:val="en-US"/>
              </w:rPr>
            </w:pPr>
          </w:p>
        </w:tc>
      </w:tr>
      <w:tr w:rsidR="00EC4DF0" w:rsidRPr="00A56FA6" w14:paraId="1CD2D4B8"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EABBBF" w14:textId="77777777" w:rsidR="00EC4DF0" w:rsidRPr="00EC4DF0" w:rsidRDefault="00EC4DF0" w:rsidP="00EC4DF0">
            <w:pPr>
              <w:keepNext/>
              <w:keepLines/>
              <w:jc w:val="center"/>
              <w:rPr>
                <w:rFonts w:ascii="Arial" w:hAnsi="Arial" w:cs="Arial"/>
                <w:b/>
                <w:bCs/>
                <w:sz w:val="18"/>
                <w:lang w:val="zh-CN"/>
              </w:rPr>
            </w:pPr>
            <w:r w:rsidRPr="00EC4DF0">
              <w:rPr>
                <w:rFonts w:ascii="Arial" w:hAnsi="Arial"/>
                <w:b/>
                <w:bCs/>
                <w:sz w:val="18"/>
                <w:lang w:val="zh-CN"/>
              </w:rPr>
              <w:t>ASCS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D31624F" w14:textId="77777777" w:rsidR="00EC4DF0" w:rsidRPr="00EC4DF0" w:rsidRDefault="00EC4DF0" w:rsidP="00EC4DF0">
            <w:pPr>
              <w:keepNext/>
              <w:keepLines/>
              <w:jc w:val="center"/>
              <w:rPr>
                <w:b/>
                <w:bCs/>
                <w:lang w:val="en-US"/>
              </w:rPr>
            </w:pPr>
            <w:r w:rsidRPr="00EC4DF0">
              <w:rPr>
                <w:rFonts w:ascii="Arial" w:hAnsi="Arial"/>
                <w:b/>
                <w:bCs/>
                <w:sz w:val="18"/>
                <w:lang w:val="en-US"/>
              </w:rPr>
              <w:t xml:space="preserve">PDSCH mapped on RBs not used for LP-WUS and Guard </w:t>
            </w:r>
            <w:proofErr w:type="gramStart"/>
            <w:r w:rsidRPr="00EC4DF0">
              <w:rPr>
                <w:rFonts w:ascii="Arial" w:hAnsi="Arial"/>
                <w:b/>
                <w:bCs/>
                <w:sz w:val="18"/>
                <w:lang w:val="en-US"/>
              </w:rPr>
              <w:t>RB;</w:t>
            </w:r>
            <w:proofErr w:type="gramEnd"/>
          </w:p>
          <w:p w14:paraId="0A9534F6" w14:textId="77777777" w:rsidR="00EC4DF0" w:rsidRPr="00EC4DF0" w:rsidRDefault="00EC4DF0" w:rsidP="00EC4DF0">
            <w:pPr>
              <w:keepNext/>
              <w:keepLines/>
              <w:jc w:val="center"/>
              <w:rPr>
                <w:b/>
                <w:bCs/>
                <w:lang w:val="en-US"/>
              </w:rPr>
            </w:pPr>
            <w:r w:rsidRPr="00EC4DF0">
              <w:rPr>
                <w:rFonts w:ascii="Arial" w:hAnsi="Arial"/>
                <w:b/>
                <w:bCs/>
                <w:sz w:val="18"/>
                <w:lang w:val="en-US"/>
              </w:rPr>
              <w:t>EPRE of PDSCH /EPRE of LP-WUS = 0 dB</w:t>
            </w:r>
          </w:p>
          <w:p w14:paraId="191D870E" w14:textId="77777777" w:rsidR="00EC4DF0" w:rsidRPr="00EC4DF0" w:rsidRDefault="00EC4DF0" w:rsidP="00EC4DF0">
            <w:pPr>
              <w:keepNext/>
              <w:keepLines/>
              <w:jc w:val="center"/>
              <w:rPr>
                <w:rFonts w:ascii="Arial" w:hAnsi="Arial" w:cs="Arial"/>
                <w:b/>
                <w:bCs/>
                <w:sz w:val="18"/>
                <w:lang w:val="en-US"/>
              </w:rPr>
            </w:pPr>
            <w:r w:rsidRPr="00EC4DF0">
              <w:rPr>
                <w:b/>
                <w:bCs/>
                <w:lang w:val="en-US"/>
              </w:rPr>
              <w:t>Same PSD with WUS signal</w:t>
            </w:r>
          </w:p>
        </w:tc>
      </w:tr>
      <w:tr w:rsidR="00EC4DF0" w:rsidRPr="00A56FA6" w14:paraId="37CBB9AC"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4A8F70" w14:textId="77777777" w:rsidR="00EC4DF0" w:rsidRPr="00EC4DF0" w:rsidRDefault="00EC4DF0" w:rsidP="00EC4DF0">
            <w:pPr>
              <w:keepNext/>
              <w:keepLines/>
              <w:jc w:val="center"/>
              <w:rPr>
                <w:rFonts w:ascii="Arial" w:hAnsi="Arial"/>
                <w:b/>
                <w:bCs/>
                <w:sz w:val="18"/>
                <w:lang w:val="zh-CN"/>
              </w:rPr>
            </w:pPr>
            <w:r w:rsidRPr="00EC4DF0">
              <w:rPr>
                <w:rFonts w:ascii="Arial" w:hAnsi="Arial"/>
                <w:b/>
                <w:bCs/>
                <w:sz w:val="18"/>
                <w:lang w:val="zh-CN"/>
              </w:rPr>
              <w:t>W</w:t>
            </w:r>
            <w:r w:rsidRPr="00EC4DF0">
              <w:rPr>
                <w:rFonts w:ascii="Arial" w:hAnsi="Arial" w:hint="eastAsia"/>
                <w:b/>
                <w:bCs/>
                <w:sz w:val="18"/>
                <w:lang w:val="zh-CN"/>
              </w:rPr>
              <w:t>anted signal level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B6DA123" w14:textId="0BA59D22" w:rsidR="00EC4DF0" w:rsidRPr="00EC4DF0" w:rsidRDefault="003F5BAE" w:rsidP="00EC4DF0">
            <w:pPr>
              <w:keepNext/>
              <w:keepLines/>
              <w:jc w:val="center"/>
              <w:rPr>
                <w:rFonts w:ascii="Arial" w:hAnsi="Arial"/>
                <w:b/>
                <w:bCs/>
                <w:sz w:val="18"/>
                <w:lang w:val="en-US"/>
              </w:rPr>
            </w:pPr>
            <w:r>
              <w:rPr>
                <w:rFonts w:ascii="Arial" w:hAnsi="Arial"/>
                <w:b/>
                <w:bCs/>
                <w:sz w:val="18"/>
                <w:lang w:val="en-US"/>
              </w:rPr>
              <w:t>Same PSD with NR signal</w:t>
            </w:r>
          </w:p>
        </w:tc>
      </w:tr>
      <w:tr w:rsidR="00EC4DF0" w:rsidRPr="00EC4DF0" w14:paraId="09FD8300"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9EBC00" w14:textId="77777777" w:rsidR="00EC4DF0" w:rsidRPr="00EC4DF0" w:rsidRDefault="00EC4DF0" w:rsidP="00EC4DF0">
            <w:pPr>
              <w:keepNext/>
              <w:keepLines/>
              <w:jc w:val="center"/>
              <w:rPr>
                <w:rFonts w:ascii="Arial" w:hAnsi="Arial" w:cs="Arial"/>
                <w:b/>
                <w:bCs/>
                <w:sz w:val="18"/>
                <w:lang w:val="zh-CN"/>
              </w:rPr>
            </w:pPr>
            <w:r w:rsidRPr="00EC4DF0">
              <w:rPr>
                <w:rFonts w:ascii="Arial" w:hAnsi="Arial" w:cs="Arial"/>
                <w:b/>
                <w:bCs/>
                <w:sz w:val="18"/>
                <w:lang w:val="zh-CN"/>
              </w:rPr>
              <w:t>S</w:t>
            </w:r>
            <w:r w:rsidRPr="00EC4DF0">
              <w:rPr>
                <w:rFonts w:ascii="Arial" w:hAnsi="Arial" w:cs="Arial" w:hint="eastAsia"/>
                <w:b/>
                <w:bCs/>
                <w:sz w:val="18"/>
                <w:lang w:val="zh-CN"/>
              </w:rPr>
              <w:t>ampling rate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D9F0E89" w14:textId="77777777" w:rsidR="00EC4DF0" w:rsidRPr="00EC4DF0" w:rsidRDefault="00EC4DF0" w:rsidP="00EC4DF0">
            <w:pPr>
              <w:keepNext/>
              <w:keepLines/>
              <w:jc w:val="center"/>
              <w:rPr>
                <w:rFonts w:ascii="Arial" w:hAnsi="Arial"/>
                <w:b/>
                <w:bCs/>
                <w:sz w:val="18"/>
                <w:lang w:val="zh-CN"/>
              </w:rPr>
            </w:pPr>
            <w:r w:rsidRPr="00EC4DF0">
              <w:rPr>
                <w:rFonts w:ascii="Arial" w:hAnsi="Arial"/>
                <w:b/>
                <w:bCs/>
                <w:sz w:val="18"/>
                <w:lang w:val="zh-CN"/>
              </w:rPr>
              <w:t>7.68MHz</w:t>
            </w:r>
          </w:p>
        </w:tc>
      </w:tr>
      <w:tr w:rsidR="00EC4DF0" w:rsidRPr="00EC4DF0" w14:paraId="3A078DAB"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AD193" w14:textId="77777777" w:rsidR="00EC4DF0" w:rsidRPr="00EC4DF0" w:rsidRDefault="00EC4DF0" w:rsidP="00EC4DF0">
            <w:pPr>
              <w:keepNext/>
              <w:keepLines/>
              <w:jc w:val="center"/>
              <w:rPr>
                <w:rFonts w:ascii="Arial" w:hAnsi="Arial" w:cs="Arial"/>
                <w:sz w:val="18"/>
                <w:lang w:val="zh-CN"/>
              </w:rPr>
            </w:pPr>
            <w:r w:rsidRPr="00EC4DF0">
              <w:rPr>
                <w:rFonts w:ascii="Arial" w:hAnsi="Arial" w:cs="Arial"/>
                <w:sz w:val="18"/>
                <w:lang w:val="zh-CN"/>
              </w:rPr>
              <w:t>Phase noise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786D0DD" w14:textId="77777777" w:rsidR="00EC4DF0" w:rsidRPr="00EC4DF0" w:rsidRDefault="00EC4DF0" w:rsidP="00EC4DF0">
            <w:pPr>
              <w:keepNext/>
              <w:keepLines/>
              <w:jc w:val="center"/>
              <w:rPr>
                <w:rFonts w:ascii="Arial" w:hAnsi="Arial" w:cs="Arial"/>
                <w:sz w:val="18"/>
                <w:lang w:val="zh-CN"/>
              </w:rPr>
            </w:pPr>
            <w:r w:rsidRPr="00EC4DF0">
              <w:rPr>
                <w:rFonts w:ascii="Arial" w:hAnsi="Arial" w:cs="Arial"/>
                <w:sz w:val="18"/>
                <w:szCs w:val="18"/>
                <w:lang w:val="en-US"/>
              </w:rPr>
              <w:t>Not modelled</w:t>
            </w:r>
          </w:p>
        </w:tc>
      </w:tr>
      <w:tr w:rsidR="00EC4DF0" w:rsidRPr="00A56FA6" w14:paraId="09F7C90E"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D54BC5" w14:textId="77777777" w:rsidR="00EC4DF0" w:rsidRPr="00EC4DF0" w:rsidRDefault="00EC4DF0" w:rsidP="00EC4DF0">
            <w:pPr>
              <w:keepNext/>
              <w:keepLines/>
              <w:jc w:val="center"/>
              <w:rPr>
                <w:rFonts w:ascii="Arial" w:hAnsi="Arial" w:cs="Arial"/>
                <w:sz w:val="18"/>
                <w:lang w:val="zh-CN"/>
              </w:rPr>
            </w:pPr>
            <w:r w:rsidRPr="00EC4DF0">
              <w:rPr>
                <w:rFonts w:ascii="Arial" w:hAnsi="Arial" w:cs="Arial"/>
                <w:sz w:val="18"/>
                <w:lang w:val="zh-CN"/>
              </w:rPr>
              <w:t>Channel Model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5C88EAC" w14:textId="77777777" w:rsidR="00EC4DF0" w:rsidRPr="00906E4B" w:rsidRDefault="00EC4DF0" w:rsidP="00EC4DF0">
            <w:pPr>
              <w:keepNext/>
              <w:keepLines/>
              <w:jc w:val="center"/>
              <w:rPr>
                <w:rFonts w:ascii="Arial" w:hAnsi="Arial" w:cs="Arial"/>
                <w:sz w:val="18"/>
                <w:lang w:val="en-US"/>
              </w:rPr>
            </w:pPr>
            <w:r w:rsidRPr="00906E4B">
              <w:rPr>
                <w:rFonts w:ascii="Arial" w:hAnsi="Arial" w:cs="Arial"/>
                <w:sz w:val="18"/>
                <w:lang w:val="en-US"/>
              </w:rPr>
              <w:t xml:space="preserve">Option 1: TDL-C 300 </w:t>
            </w:r>
          </w:p>
          <w:p w14:paraId="1A16289D" w14:textId="77777777" w:rsidR="00EC4DF0" w:rsidRPr="00EC4DF0" w:rsidRDefault="00EC4DF0" w:rsidP="00EC4DF0">
            <w:pPr>
              <w:keepNext/>
              <w:keepLines/>
              <w:jc w:val="center"/>
              <w:rPr>
                <w:rFonts w:ascii="Arial" w:hAnsi="Arial" w:cs="Arial"/>
                <w:sz w:val="18"/>
                <w:lang w:val="en-US"/>
              </w:rPr>
            </w:pPr>
            <w:r w:rsidRPr="00906E4B">
              <w:rPr>
                <w:rFonts w:ascii="Arial" w:hAnsi="Arial" w:cs="Arial"/>
                <w:sz w:val="18"/>
                <w:lang w:val="en-US"/>
              </w:rPr>
              <w:t>Option 2: AWGN</w:t>
            </w:r>
          </w:p>
          <w:p w14:paraId="5F20D77D" w14:textId="77777777" w:rsidR="00EC4DF0" w:rsidRPr="00EC4DF0" w:rsidRDefault="00EC4DF0" w:rsidP="00EC4DF0">
            <w:pPr>
              <w:keepNext/>
              <w:keepLines/>
              <w:jc w:val="center"/>
              <w:rPr>
                <w:rFonts w:ascii="Arial" w:hAnsi="Arial" w:cs="Arial"/>
                <w:sz w:val="18"/>
                <w:lang w:val="en-US"/>
              </w:rPr>
            </w:pPr>
            <w:r w:rsidRPr="00EC4DF0">
              <w:rPr>
                <w:rFonts w:ascii="Arial" w:hAnsi="Arial" w:cs="Arial" w:hint="eastAsia"/>
                <w:sz w:val="18"/>
                <w:lang w:val="en-US"/>
              </w:rPr>
              <w:t>N</w:t>
            </w:r>
            <w:r w:rsidRPr="00EC4DF0">
              <w:rPr>
                <w:rFonts w:ascii="Arial" w:hAnsi="Arial" w:cs="Arial"/>
                <w:sz w:val="18"/>
                <w:lang w:val="en-US"/>
              </w:rPr>
              <w:t>ote: encourage companies to provide simulation results with both options</w:t>
            </w:r>
          </w:p>
        </w:tc>
      </w:tr>
      <w:tr w:rsidR="00EC4DF0" w:rsidRPr="00EC4DF0" w14:paraId="7C6E2673" w14:textId="77777777" w:rsidTr="7BF52B4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E8CE1E" w14:textId="77777777" w:rsidR="00EC4DF0" w:rsidRPr="00EC4DF0" w:rsidRDefault="00EC4DF0" w:rsidP="00EC4DF0">
            <w:pPr>
              <w:keepNext/>
              <w:keepLines/>
              <w:jc w:val="center"/>
              <w:rPr>
                <w:rFonts w:ascii="Arial" w:hAnsi="Arial" w:cs="Arial"/>
                <w:sz w:val="18"/>
                <w:lang w:val="zh-CN"/>
              </w:rPr>
            </w:pPr>
            <w:r w:rsidRPr="00EC4DF0">
              <w:rPr>
                <w:rFonts w:ascii="Arial" w:hAnsi="Arial" w:cs="Arial"/>
                <w:sz w:val="18"/>
                <w:lang w:val="zh-CN"/>
              </w:rPr>
              <w:t>Performance metric</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B3818EF" w14:textId="6E8E9E23" w:rsidR="00EC4DF0" w:rsidRPr="00EC4DF0" w:rsidRDefault="00EC4DF0" w:rsidP="00EC4DF0">
            <w:pPr>
              <w:numPr>
                <w:ilvl w:val="1"/>
                <w:numId w:val="34"/>
              </w:numPr>
              <w:overflowPunct w:val="0"/>
              <w:autoSpaceDE w:val="0"/>
              <w:autoSpaceDN w:val="0"/>
              <w:adjustRightInd w:val="0"/>
              <w:spacing w:after="120"/>
              <w:textAlignment w:val="baseline"/>
            </w:pPr>
            <w:r w:rsidRPr="00EC4DF0">
              <w:t xml:space="preserve">1% </w:t>
            </w:r>
            <w:r w:rsidRPr="00EC4DF0">
              <w:rPr>
                <w:rFonts w:hint="eastAsia"/>
              </w:rPr>
              <w:t>MDR/BLER</w:t>
            </w:r>
          </w:p>
          <w:p w14:paraId="12215FF9" w14:textId="2AB940D9" w:rsidR="00EC4DF0" w:rsidRPr="00FD10FF" w:rsidRDefault="2FE997B9" w:rsidP="7BF52B48">
            <w:pPr>
              <w:numPr>
                <w:ilvl w:val="1"/>
                <w:numId w:val="34"/>
              </w:numPr>
              <w:overflowPunct w:val="0"/>
              <w:autoSpaceDE w:val="0"/>
              <w:autoSpaceDN w:val="0"/>
              <w:adjustRightInd w:val="0"/>
              <w:spacing w:after="120"/>
              <w:textAlignment w:val="baseline"/>
              <w:rPr>
                <w:lang w:val="en-US"/>
              </w:rPr>
            </w:pPr>
            <w:r w:rsidRPr="00FD10FF">
              <w:rPr>
                <w:lang w:val="en-US"/>
              </w:rPr>
              <w:t xml:space="preserve">The following false alarm rate </w:t>
            </w:r>
            <w:r w:rsidR="622D936A" w:rsidRPr="00FD10FF">
              <w:rPr>
                <w:lang w:val="en-US"/>
              </w:rPr>
              <w:t xml:space="preserve">is </w:t>
            </w:r>
            <w:proofErr w:type="gramStart"/>
            <w:r w:rsidR="622D936A" w:rsidRPr="00FD10FF">
              <w:rPr>
                <w:lang w:val="en-US"/>
              </w:rPr>
              <w:t>used</w:t>
            </w:r>
            <w:proofErr w:type="gramEnd"/>
          </w:p>
          <w:p w14:paraId="57BCAE0E" w14:textId="5023B037" w:rsidR="00EC4DF0" w:rsidRPr="00EC4DF0" w:rsidRDefault="00424650" w:rsidP="00A85292">
            <w:pPr>
              <w:numPr>
                <w:ilvl w:val="2"/>
                <w:numId w:val="34"/>
              </w:numPr>
              <w:overflowPunct w:val="0"/>
              <w:autoSpaceDE w:val="0"/>
              <w:autoSpaceDN w:val="0"/>
              <w:adjustRightInd w:val="0"/>
              <w:spacing w:after="120"/>
              <w:textAlignment w:val="baseline"/>
            </w:pPr>
            <w:r>
              <w:t>0.</w:t>
            </w:r>
            <w:r w:rsidR="00EC4DF0" w:rsidRPr="00EC4DF0">
              <w:t>1%</w:t>
            </w:r>
          </w:p>
        </w:tc>
      </w:tr>
    </w:tbl>
    <w:p w14:paraId="54D23EC8" w14:textId="77777777" w:rsidR="000C2AEB" w:rsidRDefault="000C2AEB" w:rsidP="005A6953"/>
    <w:p w14:paraId="13BC79FE" w14:textId="38C02131" w:rsidR="000C2AEB" w:rsidRDefault="00EC357F" w:rsidP="005A6953">
      <w:r w:rsidRPr="00EC357F">
        <w:rPr>
          <w:noProof/>
        </w:rPr>
        <w:drawing>
          <wp:inline distT="0" distB="0" distL="0" distR="0" wp14:anchorId="44113E52" wp14:editId="4F35E2A0">
            <wp:extent cx="6264275" cy="30772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0E198617" w14:textId="1B75462E" w:rsidR="00B26684" w:rsidRDefault="00B26684" w:rsidP="00B26684">
      <w:pPr>
        <w:pStyle w:val="Caption"/>
      </w:pPr>
      <w:bookmarkStart w:id="11" w:name="_Ref172885806"/>
      <w:r>
        <w:t xml:space="preserve">Figure </w:t>
      </w:r>
      <w:r>
        <w:fldChar w:fldCharType="begin"/>
      </w:r>
      <w:r>
        <w:instrText xml:space="preserve"> SEQ Figure \* ARABIC </w:instrText>
      </w:r>
      <w:r>
        <w:fldChar w:fldCharType="separate"/>
      </w:r>
      <w:r w:rsidR="00215C1E">
        <w:rPr>
          <w:noProof/>
        </w:rPr>
        <w:t>2</w:t>
      </w:r>
      <w:r>
        <w:fldChar w:fldCharType="end"/>
      </w:r>
      <w:bookmarkEnd w:id="11"/>
      <w:r>
        <w:t xml:space="preserve">: </w:t>
      </w:r>
      <w:r w:rsidR="00A478C4" w:rsidRPr="0004312C">
        <w:t>BLER for ASCS with different LPF order</w:t>
      </w:r>
      <w:r w:rsidR="00A478C4">
        <w:t xml:space="preserve"> (3 and 5)</w:t>
      </w:r>
      <w:r w:rsidR="00A478C4" w:rsidRPr="0004312C">
        <w:t xml:space="preserve"> and </w:t>
      </w:r>
      <w:proofErr w:type="spellStart"/>
      <w:r w:rsidR="00A478C4" w:rsidRPr="0004312C">
        <w:t>guardRB</w:t>
      </w:r>
      <w:proofErr w:type="spellEnd"/>
      <w:r w:rsidR="00A478C4" w:rsidRPr="0004312C">
        <w:t xml:space="preserve"> size</w:t>
      </w:r>
      <w:r w:rsidR="00A478C4">
        <w:t xml:space="preserve"> (1 and 2)</w:t>
      </w:r>
      <w:r w:rsidR="00A478C4" w:rsidRPr="0004312C">
        <w:t xml:space="preserve"> </w:t>
      </w:r>
      <w:r w:rsidR="007C3A64">
        <w:t xml:space="preserve">with </w:t>
      </w:r>
      <w:r w:rsidR="00EA5AB8">
        <w:t>AWGN</w:t>
      </w:r>
      <w:r w:rsidR="007C3A64">
        <w:t xml:space="preserve"> channel</w:t>
      </w:r>
      <w:r w:rsidR="00EA5AB8">
        <w:t xml:space="preserve"> and OOK1</w:t>
      </w:r>
    </w:p>
    <w:p w14:paraId="025C4CEE" w14:textId="706EB9CE" w:rsidR="00152404" w:rsidRDefault="008A794C" w:rsidP="00152404">
      <w:r w:rsidRPr="008A794C">
        <w:rPr>
          <w:noProof/>
        </w:rPr>
        <w:drawing>
          <wp:inline distT="0" distB="0" distL="0" distR="0" wp14:anchorId="5B9B5F7A" wp14:editId="224C1F97">
            <wp:extent cx="6264275" cy="3077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001852AA" w14:textId="2315D7BF" w:rsidR="007C3A64" w:rsidRDefault="007C3A64" w:rsidP="007C3A64">
      <w:pPr>
        <w:pStyle w:val="Caption"/>
      </w:pPr>
      <w:bookmarkStart w:id="12" w:name="_Ref172887079"/>
      <w:r>
        <w:t xml:space="preserve">Figure </w:t>
      </w:r>
      <w:r>
        <w:fldChar w:fldCharType="begin"/>
      </w:r>
      <w:r>
        <w:instrText xml:space="preserve"> SEQ Figure \* ARABIC </w:instrText>
      </w:r>
      <w:r>
        <w:fldChar w:fldCharType="separate"/>
      </w:r>
      <w:r w:rsidR="00215C1E">
        <w:rPr>
          <w:noProof/>
        </w:rPr>
        <w:t>3</w:t>
      </w:r>
      <w:r>
        <w:fldChar w:fldCharType="end"/>
      </w:r>
      <w:bookmarkEnd w:id="12"/>
      <w:r>
        <w:t xml:space="preserve">: </w:t>
      </w:r>
      <w:r w:rsidRPr="0004312C">
        <w:t>BLER for ASCS with different LPF order</w:t>
      </w:r>
      <w:r w:rsidR="00A478C4">
        <w:t xml:space="preserve"> (3 and 5)</w:t>
      </w:r>
      <w:r w:rsidRPr="0004312C">
        <w:t xml:space="preserve"> and </w:t>
      </w:r>
      <w:proofErr w:type="spellStart"/>
      <w:r w:rsidRPr="0004312C">
        <w:t>guardRB</w:t>
      </w:r>
      <w:proofErr w:type="spellEnd"/>
      <w:r w:rsidRPr="0004312C">
        <w:t xml:space="preserve"> size</w:t>
      </w:r>
      <w:r w:rsidR="00A478C4">
        <w:t xml:space="preserve"> (1 and 2)</w:t>
      </w:r>
      <w:r w:rsidRPr="0004312C">
        <w:t xml:space="preserve"> with </w:t>
      </w:r>
      <w:r>
        <w:t>AWGN</w:t>
      </w:r>
      <w:r w:rsidRPr="0004312C">
        <w:t xml:space="preserve"> channel</w:t>
      </w:r>
      <w:r w:rsidR="00A478C4">
        <w:t xml:space="preserve"> and OOK4</w:t>
      </w:r>
    </w:p>
    <w:p w14:paraId="20A710B3" w14:textId="0441BB1A" w:rsidR="00A478C4" w:rsidRPr="00A478C4" w:rsidRDefault="00A3468A" w:rsidP="00A478C4">
      <w:r w:rsidRPr="00A3468A">
        <w:rPr>
          <w:noProof/>
        </w:rPr>
        <w:drawing>
          <wp:inline distT="0" distB="0" distL="0" distR="0" wp14:anchorId="74F5856B" wp14:editId="0758CCCA">
            <wp:extent cx="6264275" cy="30772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1F846951" w14:textId="72ED932D" w:rsidR="00404FFF" w:rsidRDefault="00A3468A" w:rsidP="00A3468A">
      <w:pPr>
        <w:pStyle w:val="Caption"/>
      </w:pPr>
      <w:r>
        <w:t xml:space="preserve">Figure </w:t>
      </w:r>
      <w:r>
        <w:fldChar w:fldCharType="begin"/>
      </w:r>
      <w:r>
        <w:instrText xml:space="preserve"> SEQ Figure \* ARABIC </w:instrText>
      </w:r>
      <w:r>
        <w:fldChar w:fldCharType="separate"/>
      </w:r>
      <w:r w:rsidR="00215C1E">
        <w:rPr>
          <w:noProof/>
        </w:rPr>
        <w:t>4</w:t>
      </w:r>
      <w:r>
        <w:fldChar w:fldCharType="end"/>
      </w:r>
      <w:r>
        <w:t>:</w:t>
      </w:r>
      <w:r w:rsidRPr="00C552CC">
        <w:t xml:space="preserve"> BLER for ASCS with different LPF order (3 and 5) and </w:t>
      </w:r>
      <w:proofErr w:type="spellStart"/>
      <w:r w:rsidRPr="00C552CC">
        <w:t>guardRB</w:t>
      </w:r>
      <w:proofErr w:type="spellEnd"/>
      <w:r w:rsidRPr="00C552CC">
        <w:t xml:space="preserve"> size (1 and 2) with </w:t>
      </w:r>
      <w:r>
        <w:t>TDL-c</w:t>
      </w:r>
      <w:r w:rsidRPr="00C552CC">
        <w:t xml:space="preserve"> channel and OOK1</w:t>
      </w:r>
    </w:p>
    <w:p w14:paraId="12CEB799" w14:textId="2EAD32BD" w:rsidR="00A3468A" w:rsidRDefault="00DE5BBA" w:rsidP="00A3468A">
      <w:r w:rsidRPr="00DE5BBA">
        <w:rPr>
          <w:noProof/>
        </w:rPr>
        <w:drawing>
          <wp:inline distT="0" distB="0" distL="0" distR="0" wp14:anchorId="2107598E" wp14:editId="2EEEF634">
            <wp:extent cx="6264275" cy="3077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64275" cy="3077210"/>
                    </a:xfrm>
                    <a:prstGeom prst="rect">
                      <a:avLst/>
                    </a:prstGeom>
                    <a:noFill/>
                    <a:ln>
                      <a:noFill/>
                    </a:ln>
                  </pic:spPr>
                </pic:pic>
              </a:graphicData>
            </a:graphic>
          </wp:inline>
        </w:drawing>
      </w:r>
    </w:p>
    <w:p w14:paraId="690DC8F8" w14:textId="6774E0F4" w:rsidR="00655EDC" w:rsidRDefault="00655EDC" w:rsidP="00655EDC">
      <w:pPr>
        <w:pStyle w:val="Caption"/>
      </w:pPr>
      <w:bookmarkStart w:id="13" w:name="_Ref173332731"/>
      <w:r>
        <w:t xml:space="preserve">Figure </w:t>
      </w:r>
      <w:r>
        <w:fldChar w:fldCharType="begin"/>
      </w:r>
      <w:r>
        <w:instrText xml:space="preserve"> SEQ Figure \* ARABIC </w:instrText>
      </w:r>
      <w:r>
        <w:fldChar w:fldCharType="separate"/>
      </w:r>
      <w:r w:rsidR="00215C1E">
        <w:rPr>
          <w:noProof/>
        </w:rPr>
        <w:t>5</w:t>
      </w:r>
      <w:r>
        <w:fldChar w:fldCharType="end"/>
      </w:r>
      <w:bookmarkEnd w:id="13"/>
      <w:r>
        <w:t>:</w:t>
      </w:r>
      <w:r w:rsidRPr="002449D1">
        <w:t xml:space="preserve">BLER for ASCS with different LPF order (3 and 5) and </w:t>
      </w:r>
      <w:proofErr w:type="spellStart"/>
      <w:r w:rsidRPr="002449D1">
        <w:t>guardRB</w:t>
      </w:r>
      <w:proofErr w:type="spellEnd"/>
      <w:r w:rsidRPr="002449D1">
        <w:t xml:space="preserve"> size (1 and 2) with TDL-c channel and OOK</w:t>
      </w:r>
      <w:r>
        <w:t>4</w:t>
      </w:r>
    </w:p>
    <w:p w14:paraId="41A2CE08" w14:textId="77777777" w:rsidR="00E15913" w:rsidRPr="00BC1BEC" w:rsidRDefault="00E15913" w:rsidP="00E15913">
      <w:pPr>
        <w:rPr>
          <w:lang w:val="en-US"/>
        </w:rPr>
      </w:pPr>
    </w:p>
    <w:p w14:paraId="20E2BDD1" w14:textId="3856FC14" w:rsidR="002C1359" w:rsidRPr="00FD10FF" w:rsidRDefault="002C1359" w:rsidP="002C1359">
      <w:pPr>
        <w:rPr>
          <w:lang w:val="en-US"/>
        </w:rPr>
      </w:pPr>
    </w:p>
    <w:p w14:paraId="188A582E" w14:textId="6D1D8E50" w:rsidR="00184728" w:rsidRDefault="19B56760" w:rsidP="76C01A57">
      <w:r>
        <w:rPr>
          <w:noProof/>
        </w:rPr>
        <w:drawing>
          <wp:inline distT="0" distB="0" distL="0" distR="0" wp14:anchorId="0CBE165D" wp14:editId="32D37594">
            <wp:extent cx="6257925" cy="4724398"/>
            <wp:effectExtent l="0" t="0" r="0" b="0"/>
            <wp:docPr id="930582818" name="Picture 9305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257925" cy="4724398"/>
                    </a:xfrm>
                    <a:prstGeom prst="rect">
                      <a:avLst/>
                    </a:prstGeom>
                  </pic:spPr>
                </pic:pic>
              </a:graphicData>
            </a:graphic>
          </wp:inline>
        </w:drawing>
      </w:r>
    </w:p>
    <w:p w14:paraId="0E0E779C" w14:textId="35480C0C" w:rsidR="002C1359" w:rsidRDefault="00C61501" w:rsidP="00C61501">
      <w:pPr>
        <w:pStyle w:val="Caption"/>
      </w:pPr>
      <w:bookmarkStart w:id="14" w:name="_Ref178885258"/>
      <w:r>
        <w:t xml:space="preserve">Figure </w:t>
      </w:r>
      <w:r>
        <w:fldChar w:fldCharType="begin"/>
      </w:r>
      <w:r>
        <w:instrText xml:space="preserve"> SEQ Figure \* ARABIC </w:instrText>
      </w:r>
      <w:r>
        <w:fldChar w:fldCharType="separate"/>
      </w:r>
      <w:r w:rsidR="00215C1E">
        <w:rPr>
          <w:noProof/>
        </w:rPr>
        <w:t>6</w:t>
      </w:r>
      <w:r>
        <w:fldChar w:fldCharType="end"/>
      </w:r>
      <w:bookmarkEnd w:id="14"/>
      <w:r>
        <w:t>:</w:t>
      </w:r>
      <w:r w:rsidRPr="00C61501">
        <w:t xml:space="preserve"> </w:t>
      </w:r>
      <w:r w:rsidRPr="002449D1">
        <w:t xml:space="preserve">BLER for ASCS with LPF order </w:t>
      </w:r>
      <w:r>
        <w:t>3</w:t>
      </w:r>
      <w:r w:rsidRPr="002449D1">
        <w:t xml:space="preserve"> and </w:t>
      </w:r>
      <w:proofErr w:type="spellStart"/>
      <w:r w:rsidRPr="002449D1">
        <w:t>guardRB</w:t>
      </w:r>
      <w:proofErr w:type="spellEnd"/>
      <w:r w:rsidRPr="002449D1">
        <w:t xml:space="preserve"> size (</w:t>
      </w:r>
      <w:r w:rsidR="00C24D36">
        <w:t>0</w:t>
      </w:r>
      <w:r w:rsidRPr="002449D1">
        <w:t xml:space="preserve"> and </w:t>
      </w:r>
      <w:r w:rsidR="00C24D36">
        <w:t>1</w:t>
      </w:r>
      <w:r w:rsidRPr="002449D1">
        <w:t xml:space="preserve">) </w:t>
      </w:r>
      <w:r w:rsidR="00C24D36">
        <w:t>for OOK1</w:t>
      </w:r>
    </w:p>
    <w:p w14:paraId="72B62264" w14:textId="77777777" w:rsidR="00E15913" w:rsidRPr="00C24D36" w:rsidRDefault="00E15913" w:rsidP="00E15913">
      <w:pPr>
        <w:rPr>
          <w:lang w:val="en-US"/>
        </w:rPr>
      </w:pPr>
    </w:p>
    <w:p w14:paraId="7991F501" w14:textId="3D70B281" w:rsidR="000A45C7" w:rsidRDefault="000A45C7" w:rsidP="000A45C7">
      <w:pPr>
        <w:pStyle w:val="Heading3"/>
      </w:pPr>
      <w:r>
        <w:t>ACS</w:t>
      </w:r>
    </w:p>
    <w:p w14:paraId="27667E22" w14:textId="1EA03223" w:rsidR="00682FEC" w:rsidRPr="00FD10FF" w:rsidRDefault="4920E546" w:rsidP="7BF52B48">
      <w:pPr>
        <w:rPr>
          <w:lang w:val="en-US"/>
        </w:rPr>
      </w:pPr>
      <w:r w:rsidRPr="00FD10FF">
        <w:rPr>
          <w:lang w:val="en-US"/>
        </w:rPr>
        <w:t xml:space="preserve">The simulation assumption </w:t>
      </w:r>
      <w:r w:rsidR="00520DBC" w:rsidRPr="00FD10FF">
        <w:rPr>
          <w:lang w:val="en-US"/>
        </w:rPr>
        <w:t>from below table is used.</w:t>
      </w:r>
    </w:p>
    <w:tbl>
      <w:tblPr>
        <w:tblpPr w:leftFromText="180" w:rightFromText="180" w:vertAnchor="text" w:tblpXSpec="center" w:tblpY="1"/>
        <w:tblOverlap w:val="never"/>
        <w:tblW w:w="8865" w:type="dxa"/>
        <w:tblCellMar>
          <w:left w:w="0" w:type="dxa"/>
          <w:right w:w="0" w:type="dxa"/>
        </w:tblCellMar>
        <w:tblLook w:val="04A0" w:firstRow="1" w:lastRow="0" w:firstColumn="1" w:lastColumn="0" w:noHBand="0" w:noVBand="1"/>
      </w:tblPr>
      <w:tblGrid>
        <w:gridCol w:w="1803"/>
        <w:gridCol w:w="3511"/>
        <w:gridCol w:w="20"/>
        <w:gridCol w:w="3531"/>
      </w:tblGrid>
      <w:tr w:rsidR="00520DBC" w:rsidRPr="009019FC" w14:paraId="5D2CA365" w14:textId="77777777" w:rsidTr="00D56368">
        <w:trPr>
          <w:trHeight w:val="20"/>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1974805B" w14:textId="77777777" w:rsidR="00520DBC" w:rsidRPr="009019FC" w:rsidRDefault="00520DBC" w:rsidP="00D56368">
            <w:pPr>
              <w:pStyle w:val="TAC"/>
              <w:rPr>
                <w:b/>
                <w:bCs/>
              </w:rPr>
            </w:pPr>
            <w:r w:rsidRPr="009019FC">
              <w:rPr>
                <w:b/>
                <w:bCs/>
              </w:rPr>
              <w:t>Attributes</w:t>
            </w:r>
          </w:p>
        </w:tc>
        <w:tc>
          <w:tcPr>
            <w:tcW w:w="7062" w:type="dxa"/>
            <w:gridSpan w:val="3"/>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256CE226" w14:textId="77777777" w:rsidR="00520DBC" w:rsidRPr="009019FC" w:rsidRDefault="00520DBC" w:rsidP="00D56368">
            <w:pPr>
              <w:pStyle w:val="TAC"/>
              <w:rPr>
                <w:b/>
                <w:bCs/>
              </w:rPr>
            </w:pPr>
            <w:r w:rsidRPr="009019FC">
              <w:rPr>
                <w:b/>
                <w:bCs/>
              </w:rPr>
              <w:t>Assumptions</w:t>
            </w:r>
          </w:p>
        </w:tc>
      </w:tr>
      <w:tr w:rsidR="00520DBC" w:rsidRPr="009019FC" w14:paraId="60B3B055"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85407F" w14:textId="77777777" w:rsidR="00520DBC" w:rsidRPr="009019FC" w:rsidRDefault="00520DBC" w:rsidP="00D56368">
            <w:pPr>
              <w:pStyle w:val="TAC"/>
              <w:rPr>
                <w:rFonts w:cs="Arial"/>
                <w:b/>
                <w:bCs/>
                <w:lang w:eastAsia="zh-CN"/>
              </w:rPr>
            </w:pPr>
            <w:r w:rsidRPr="009019FC">
              <w:rPr>
                <w:rFonts w:cs="Arial"/>
                <w:b/>
                <w:bCs/>
              </w:rPr>
              <w:t>Case name</w:t>
            </w:r>
            <w:r w:rsidRPr="009019FC">
              <w:rPr>
                <w:rFonts w:cs="Arial" w:hint="eastAsia"/>
                <w:b/>
                <w:bCs/>
                <w:lang w:eastAsia="zh-CN"/>
              </w:rPr>
              <w:t xml:space="preserve"> (waveform)</w:t>
            </w:r>
          </w:p>
        </w:tc>
        <w:tc>
          <w:tcPr>
            <w:tcW w:w="3531"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70803B4" w14:textId="77777777" w:rsidR="00520DBC" w:rsidRPr="00520DBC" w:rsidRDefault="00520DBC" w:rsidP="00D56368">
            <w:pPr>
              <w:pStyle w:val="TAC"/>
              <w:rPr>
                <w:rFonts w:cs="Arial"/>
                <w:b/>
                <w:bCs/>
                <w:lang w:val="en-US" w:eastAsia="zh-CN"/>
              </w:rPr>
            </w:pPr>
            <w:r w:rsidRPr="00520DBC">
              <w:rPr>
                <w:rFonts w:cs="Arial"/>
                <w:b/>
                <w:bCs/>
              </w:rPr>
              <w:t>OOK-1 waveform</w:t>
            </w:r>
          </w:p>
        </w:tc>
        <w:tc>
          <w:tcPr>
            <w:tcW w:w="3531" w:type="dxa"/>
            <w:tcBorders>
              <w:top w:val="nil"/>
              <w:left w:val="nil"/>
              <w:bottom w:val="single" w:sz="8" w:space="0" w:color="auto"/>
              <w:right w:val="single" w:sz="8" w:space="0" w:color="auto"/>
            </w:tcBorders>
            <w:vAlign w:val="center"/>
          </w:tcPr>
          <w:p w14:paraId="6982F9BD" w14:textId="77777777" w:rsidR="00520DBC" w:rsidRPr="00520DBC" w:rsidRDefault="00520DBC" w:rsidP="00D56368">
            <w:pPr>
              <w:pStyle w:val="TAC"/>
              <w:rPr>
                <w:rFonts w:cs="Arial"/>
                <w:b/>
                <w:bCs/>
                <w:lang w:val="en-US" w:eastAsia="zh-CN"/>
              </w:rPr>
            </w:pPr>
            <w:r w:rsidRPr="00520DBC">
              <w:rPr>
                <w:rFonts w:cs="Arial"/>
                <w:b/>
                <w:bCs/>
              </w:rPr>
              <w:t>OOK-4 waveform</w:t>
            </w:r>
          </w:p>
        </w:tc>
      </w:tr>
      <w:tr w:rsidR="00520DBC" w:rsidRPr="009019FC" w14:paraId="39616B40"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80A390" w14:textId="77777777" w:rsidR="00520DBC" w:rsidRPr="009019FC" w:rsidRDefault="00520DBC" w:rsidP="00D56368">
            <w:pPr>
              <w:pStyle w:val="TAC"/>
              <w:rPr>
                <w:rFonts w:cs="Arial"/>
                <w:b/>
                <w:bCs/>
                <w:lang w:eastAsia="zh-CN"/>
              </w:rPr>
            </w:pPr>
            <w:proofErr w:type="spellStart"/>
            <w:r w:rsidRPr="009019FC">
              <w:rPr>
                <w:rFonts w:cs="Arial"/>
                <w:b/>
                <w:bCs/>
                <w:lang w:eastAsia="zh-CN"/>
              </w:rPr>
              <w:t>C</w:t>
            </w:r>
            <w:r w:rsidRPr="009019FC">
              <w:rPr>
                <w:rFonts w:cs="Arial" w:hint="eastAsia"/>
                <w:b/>
                <w:bCs/>
                <w:lang w:eastAsia="zh-CN"/>
              </w:rPr>
              <w:t>enter</w:t>
            </w:r>
            <w:proofErr w:type="spellEnd"/>
            <w:r w:rsidRPr="009019FC">
              <w:rPr>
                <w:rFonts w:cs="Arial" w:hint="eastAsia"/>
                <w:b/>
                <w:bCs/>
                <w:lang w:eastAsia="zh-CN"/>
              </w:rPr>
              <w:t xml:space="preserve"> frequency</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A0FC0BA" w14:textId="77777777" w:rsidR="00520DBC" w:rsidRPr="009019FC" w:rsidRDefault="00520DBC" w:rsidP="00D56368">
            <w:pPr>
              <w:pStyle w:val="TAC"/>
              <w:rPr>
                <w:rFonts w:cs="Arial"/>
                <w:b/>
                <w:bCs/>
                <w:lang w:val="en-US" w:eastAsia="zh-CN"/>
              </w:rPr>
            </w:pPr>
            <w:r w:rsidRPr="009019FC">
              <w:rPr>
                <w:b/>
                <w:bCs/>
                <w:szCs w:val="24"/>
                <w:lang w:eastAsia="zh-CN"/>
              </w:rPr>
              <w:t>900MHz, 2.6GHz and 3.5GHz</w:t>
            </w:r>
          </w:p>
        </w:tc>
      </w:tr>
      <w:tr w:rsidR="00520DBC" w:rsidRPr="009019FC" w14:paraId="2A226C54"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C3B42" w14:textId="77777777" w:rsidR="00520DBC" w:rsidRPr="009019FC" w:rsidRDefault="00520DBC" w:rsidP="00D56368">
            <w:pPr>
              <w:pStyle w:val="TAC"/>
              <w:rPr>
                <w:rFonts w:cs="Arial"/>
                <w:b/>
                <w:bCs/>
                <w:lang w:eastAsia="zh-CN"/>
              </w:rPr>
            </w:pPr>
            <w:r w:rsidRPr="009019FC">
              <w:rPr>
                <w:rFonts w:cs="Arial"/>
                <w:b/>
                <w:bCs/>
              </w:rPr>
              <w:t>Channel structure</w:t>
            </w:r>
            <w:r w:rsidRPr="009019FC">
              <w:rPr>
                <w:rFonts w:cs="Arial" w:hint="eastAsia"/>
                <w:b/>
                <w:bCs/>
                <w:lang w:eastAsia="zh-CN"/>
              </w:rPr>
              <w:t xml:space="preserve">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25A37FC" w14:textId="66954395" w:rsidR="00520DBC" w:rsidRPr="009019FC" w:rsidRDefault="00520DBC" w:rsidP="00D56368">
            <w:pPr>
              <w:pStyle w:val="TAC"/>
              <w:rPr>
                <w:rFonts w:cs="Arial"/>
                <w:b/>
                <w:bCs/>
              </w:rPr>
            </w:pPr>
            <w:r w:rsidRPr="009019FC">
              <w:rPr>
                <w:rFonts w:cs="Arial" w:hint="eastAsia"/>
                <w:b/>
                <w:bCs/>
                <w:lang w:val="en-US" w:eastAsia="zh-CN"/>
              </w:rPr>
              <w:t>Total 8 bits</w:t>
            </w:r>
          </w:p>
        </w:tc>
      </w:tr>
      <w:tr w:rsidR="00520DBC" w:rsidRPr="009019FC" w14:paraId="3E53DF8E"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A2ABAF" w14:textId="77777777" w:rsidR="00520DBC" w:rsidRPr="009019FC" w:rsidRDefault="00520DBC" w:rsidP="00D56368">
            <w:pPr>
              <w:pStyle w:val="TAC"/>
              <w:rPr>
                <w:rFonts w:cs="Arial"/>
                <w:b/>
                <w:bCs/>
              </w:rPr>
            </w:pPr>
            <w:r w:rsidRPr="009019FC">
              <w:rPr>
                <w:rFonts w:cs="Arial"/>
                <w:b/>
                <w:bCs/>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111E5" w14:textId="77777777" w:rsidR="00520DBC" w:rsidRPr="009019FC" w:rsidRDefault="00520DBC" w:rsidP="00D56368">
            <w:pPr>
              <w:pStyle w:val="TAC"/>
              <w:rPr>
                <w:rFonts w:cs="Arial"/>
                <w:b/>
                <w:bCs/>
              </w:rPr>
            </w:pPr>
            <w:r w:rsidRPr="009019FC">
              <w:rPr>
                <w:rFonts w:cs="Arial"/>
                <w:b/>
                <w:bCs/>
              </w:rPr>
              <w:t>M=1</w:t>
            </w:r>
          </w:p>
        </w:tc>
        <w:tc>
          <w:tcPr>
            <w:tcW w:w="3551" w:type="dxa"/>
            <w:gridSpan w:val="2"/>
            <w:tcBorders>
              <w:top w:val="nil"/>
              <w:left w:val="nil"/>
              <w:bottom w:val="single" w:sz="8" w:space="0" w:color="auto"/>
              <w:right w:val="single" w:sz="8" w:space="0" w:color="auto"/>
            </w:tcBorders>
            <w:vAlign w:val="center"/>
          </w:tcPr>
          <w:p w14:paraId="5A38564E" w14:textId="4F76B835" w:rsidR="00520DBC" w:rsidRPr="00520DBC" w:rsidRDefault="00520DBC" w:rsidP="00D56368">
            <w:pPr>
              <w:pStyle w:val="TAC"/>
              <w:rPr>
                <w:rFonts w:cs="Arial"/>
                <w:b/>
                <w:bCs/>
                <w:lang w:eastAsia="zh-CN"/>
              </w:rPr>
            </w:pPr>
            <w:r w:rsidRPr="00520DBC">
              <w:rPr>
                <w:rFonts w:cs="Arial"/>
                <w:b/>
                <w:bCs/>
              </w:rPr>
              <w:t>M=2</w:t>
            </w:r>
          </w:p>
        </w:tc>
      </w:tr>
      <w:tr w:rsidR="00520DBC" w:rsidRPr="009019FC" w14:paraId="204C0BBF"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B40FAC" w14:textId="77777777" w:rsidR="00520DBC" w:rsidRPr="009019FC" w:rsidRDefault="00520DBC" w:rsidP="00D56368">
            <w:pPr>
              <w:pStyle w:val="TAC"/>
              <w:rPr>
                <w:rFonts w:cs="Arial"/>
                <w:b/>
                <w:bCs/>
              </w:rPr>
            </w:pPr>
            <w:r w:rsidRPr="009019FC">
              <w:rPr>
                <w:rFonts w:cs="Arial"/>
                <w:b/>
                <w:bCs/>
              </w:rPr>
              <w:t>WUS duration</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0C9FF18" w14:textId="77777777" w:rsidR="00520DBC" w:rsidRPr="009019FC" w:rsidRDefault="00520DBC" w:rsidP="00D56368">
            <w:pPr>
              <w:pStyle w:val="TAC"/>
              <w:rPr>
                <w:rFonts w:cs="Arial"/>
                <w:b/>
                <w:bCs/>
                <w:lang w:val="en-US"/>
              </w:rPr>
            </w:pPr>
            <w:r w:rsidRPr="009019FC">
              <w:rPr>
                <w:rFonts w:cs="Arial"/>
                <w:b/>
                <w:bCs/>
                <w:lang w:val="en-US"/>
              </w:rPr>
              <w:t>FFS</w:t>
            </w:r>
          </w:p>
        </w:tc>
      </w:tr>
      <w:tr w:rsidR="00520DBC" w:rsidRPr="009019FC" w14:paraId="315154D5"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6B5191" w14:textId="77777777" w:rsidR="00520DBC" w:rsidRPr="009019FC" w:rsidRDefault="00520DBC" w:rsidP="00D56368">
            <w:pPr>
              <w:pStyle w:val="TAC"/>
              <w:rPr>
                <w:rFonts w:cs="Arial"/>
                <w:b/>
                <w:bCs/>
              </w:rPr>
            </w:pPr>
            <w:r w:rsidRPr="009019FC">
              <w:rPr>
                <w:rFonts w:cs="Arial"/>
                <w:b/>
                <w:bCs/>
              </w:rPr>
              <w:t>Coding</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024DD79" w14:textId="77777777" w:rsidR="00520DBC" w:rsidRPr="009019FC" w:rsidRDefault="00520DBC" w:rsidP="00D56368">
            <w:pPr>
              <w:pStyle w:val="TAC"/>
              <w:rPr>
                <w:rFonts w:cs="Arial"/>
                <w:b/>
                <w:bCs/>
              </w:rPr>
            </w:pPr>
            <w:r w:rsidRPr="009019FC">
              <w:rPr>
                <w:rFonts w:cs="Arial"/>
                <w:b/>
                <w:bCs/>
              </w:rPr>
              <w:t>1/2 rate Manchester coding</w:t>
            </w:r>
          </w:p>
        </w:tc>
      </w:tr>
      <w:tr w:rsidR="00520DBC" w:rsidRPr="009019FC" w14:paraId="5071FEFA"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303C1C" w14:textId="77777777" w:rsidR="00520DBC" w:rsidRPr="009019FC" w:rsidRDefault="00520DBC" w:rsidP="00D56368">
            <w:pPr>
              <w:pStyle w:val="TAC"/>
              <w:rPr>
                <w:rFonts w:cs="Arial"/>
                <w:b/>
                <w:bCs/>
              </w:rPr>
            </w:pPr>
            <w:r w:rsidRPr="009019FC">
              <w:rPr>
                <w:rFonts w:cs="Arial"/>
                <w:b/>
                <w:bCs/>
              </w:rPr>
              <w:t>Time error</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D7EB1A7" w14:textId="77777777" w:rsidR="00520DBC" w:rsidRPr="009019FC" w:rsidRDefault="00520DBC" w:rsidP="00D56368">
            <w:pPr>
              <w:pStyle w:val="TAC"/>
              <w:rPr>
                <w:rFonts w:cs="Arial"/>
                <w:b/>
                <w:bCs/>
              </w:rPr>
            </w:pPr>
            <w:r w:rsidRPr="009019FC">
              <w:rPr>
                <w:rFonts w:cs="Arial"/>
                <w:b/>
                <w:bCs/>
              </w:rPr>
              <w:t>0</w:t>
            </w:r>
          </w:p>
        </w:tc>
      </w:tr>
      <w:tr w:rsidR="00520DBC" w:rsidRPr="009019FC" w14:paraId="35FD2139"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4F9636" w14:textId="77777777" w:rsidR="00520DBC" w:rsidRPr="009019FC" w:rsidRDefault="00520DBC" w:rsidP="00D56368">
            <w:pPr>
              <w:pStyle w:val="TAC"/>
              <w:rPr>
                <w:rFonts w:cs="Arial"/>
                <w:b/>
                <w:bCs/>
              </w:rPr>
            </w:pPr>
            <w:r w:rsidRPr="009019FC">
              <w:rPr>
                <w:rFonts w:cs="Arial" w:hint="eastAsia"/>
                <w:b/>
                <w:bCs/>
                <w:lang w:eastAsia="zh-CN"/>
              </w:rPr>
              <w:t>R</w:t>
            </w:r>
            <w:r w:rsidRPr="009019FC">
              <w:rPr>
                <w:rFonts w:cs="Arial"/>
                <w:b/>
                <w:bCs/>
              </w:rPr>
              <w:t>esidual Frequency error</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84263D8" w14:textId="77777777" w:rsidR="00520DBC" w:rsidRPr="009019FC" w:rsidRDefault="00520DBC" w:rsidP="00D56368">
            <w:pPr>
              <w:pStyle w:val="TAC"/>
              <w:rPr>
                <w:rFonts w:cs="Arial"/>
                <w:b/>
                <w:bCs/>
              </w:rPr>
            </w:pPr>
            <w:r w:rsidRPr="009019FC">
              <w:rPr>
                <w:rFonts w:cs="Arial"/>
                <w:b/>
                <w:bCs/>
              </w:rPr>
              <w:t>0/10/20</w:t>
            </w:r>
            <w:r w:rsidRPr="009019FC">
              <w:rPr>
                <w:rFonts w:cs="Arial" w:hint="eastAsia"/>
                <w:b/>
                <w:bCs/>
                <w:lang w:eastAsia="zh-CN"/>
              </w:rPr>
              <w:t xml:space="preserve"> </w:t>
            </w:r>
            <w:r w:rsidRPr="009019FC">
              <w:rPr>
                <w:rFonts w:cs="Arial"/>
                <w:b/>
                <w:bCs/>
              </w:rPr>
              <w:t>ppm</w:t>
            </w:r>
          </w:p>
        </w:tc>
      </w:tr>
      <w:tr w:rsidR="00520DBC" w:rsidRPr="009019FC" w14:paraId="7726FA05"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F053AF" w14:textId="77777777" w:rsidR="00520DBC" w:rsidRPr="009019FC" w:rsidRDefault="00520DBC" w:rsidP="00D56368">
            <w:pPr>
              <w:pStyle w:val="TAC"/>
              <w:rPr>
                <w:rFonts w:cs="Arial"/>
                <w:b/>
                <w:bCs/>
              </w:rPr>
            </w:pPr>
            <w:r w:rsidRPr="009019FC">
              <w:rPr>
                <w:rFonts w:cs="Arial"/>
                <w:b/>
                <w:bCs/>
              </w:rPr>
              <w:t>SCS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0C74176" w14:textId="77777777" w:rsidR="00520DBC" w:rsidRPr="009019FC" w:rsidRDefault="00520DBC" w:rsidP="00D56368">
            <w:pPr>
              <w:pStyle w:val="TAC"/>
              <w:rPr>
                <w:rFonts w:cs="Arial"/>
                <w:b/>
                <w:bCs/>
              </w:rPr>
            </w:pPr>
            <w:r w:rsidRPr="009019FC">
              <w:rPr>
                <w:rFonts w:cs="Arial"/>
                <w:b/>
                <w:bCs/>
              </w:rPr>
              <w:t>30kHz</w:t>
            </w:r>
          </w:p>
        </w:tc>
      </w:tr>
      <w:tr w:rsidR="00520DBC" w:rsidRPr="009019FC" w14:paraId="20A2FA8C"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528DD3" w14:textId="77777777" w:rsidR="00520DBC" w:rsidRPr="009019FC" w:rsidRDefault="00520DBC" w:rsidP="00D56368">
            <w:pPr>
              <w:pStyle w:val="TAC"/>
              <w:rPr>
                <w:rFonts w:cs="Arial"/>
                <w:b/>
                <w:bCs/>
              </w:rPr>
            </w:pPr>
            <w:r w:rsidRPr="009019FC">
              <w:rPr>
                <w:rFonts w:cs="Arial" w:hint="eastAsia"/>
                <w:b/>
                <w:bCs/>
                <w:lang w:eastAsia="zh-CN"/>
              </w:rPr>
              <w:t>UE</w:t>
            </w:r>
            <w:r w:rsidRPr="009019FC">
              <w:rPr>
                <w:rFonts w:cs="Arial"/>
                <w:b/>
                <w:bCs/>
              </w:rPr>
              <w:t xml:space="preserve"> Channel BW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317AE58" w14:textId="77777777" w:rsidR="00520DBC" w:rsidRPr="009019FC" w:rsidRDefault="00520DBC" w:rsidP="00D56368">
            <w:pPr>
              <w:pStyle w:val="TAC"/>
              <w:rPr>
                <w:rFonts w:cs="Arial"/>
                <w:b/>
                <w:bCs/>
                <w:lang w:val="en-US" w:eastAsia="zh-CN"/>
              </w:rPr>
            </w:pPr>
            <w:r w:rsidRPr="00520DBC">
              <w:rPr>
                <w:rFonts w:cs="Arial"/>
                <w:b/>
                <w:bCs/>
                <w:lang w:val="en-US" w:eastAsia="zh-CN"/>
              </w:rPr>
              <w:t>20MHz (51 RB)-case 1</w:t>
            </w:r>
          </w:p>
          <w:p w14:paraId="5CED8F65" w14:textId="04EFEFDB" w:rsidR="00520DBC" w:rsidRPr="009019FC" w:rsidRDefault="00520DBC" w:rsidP="00D56368">
            <w:pPr>
              <w:pStyle w:val="TAC"/>
              <w:rPr>
                <w:rFonts w:cs="Arial"/>
                <w:b/>
                <w:bCs/>
                <w:lang w:eastAsia="zh-CN"/>
              </w:rPr>
            </w:pPr>
          </w:p>
        </w:tc>
      </w:tr>
      <w:tr w:rsidR="00520DBC" w:rsidRPr="00A56FA6" w14:paraId="7668370F"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729312" w14:textId="77777777" w:rsidR="00520DBC" w:rsidRPr="009019FC" w:rsidRDefault="00520DBC" w:rsidP="00D56368">
            <w:pPr>
              <w:pStyle w:val="TAC"/>
              <w:rPr>
                <w:rFonts w:cs="Arial"/>
                <w:b/>
                <w:bCs/>
                <w:lang w:eastAsia="zh-CN"/>
              </w:rPr>
            </w:pPr>
            <w:r w:rsidRPr="009019FC">
              <w:rPr>
                <w:rFonts w:cs="Arial"/>
                <w:b/>
                <w:bCs/>
              </w:rPr>
              <w:t xml:space="preserve">WUS </w:t>
            </w:r>
            <w:r w:rsidRPr="009019FC">
              <w:rPr>
                <w:rFonts w:cs="Arial" w:hint="eastAsia"/>
                <w:b/>
                <w:bCs/>
                <w:lang w:eastAsia="zh-CN"/>
              </w:rPr>
              <w:t>RB</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180D494" w14:textId="77777777" w:rsidR="00520DBC" w:rsidRPr="009019FC" w:rsidRDefault="00520DBC" w:rsidP="00520DBC">
            <w:pPr>
              <w:pStyle w:val="TAC"/>
              <w:numPr>
                <w:ilvl w:val="0"/>
                <w:numId w:val="29"/>
              </w:numPr>
              <w:jc w:val="left"/>
              <w:rPr>
                <w:rFonts w:cs="Arial"/>
                <w:b/>
                <w:bCs/>
                <w:lang w:val="en-US" w:eastAsia="zh-CN"/>
              </w:rPr>
            </w:pPr>
            <w:r w:rsidRPr="009019FC">
              <w:rPr>
                <w:rFonts w:cs="Arial"/>
                <w:b/>
                <w:bCs/>
                <w:lang w:val="en-US" w:eastAsia="zh-CN"/>
              </w:rPr>
              <w:t xml:space="preserve">Fixed </w:t>
            </w:r>
            <w:r w:rsidRPr="009019FC">
              <w:rPr>
                <w:rFonts w:cs="Arial"/>
                <w:b/>
                <w:bCs/>
                <w:lang w:val="en-US"/>
              </w:rPr>
              <w:t>11RB ~ 3.96MHz </w:t>
            </w:r>
            <w:r w:rsidRPr="009019FC">
              <w:rPr>
                <w:rFonts w:cs="Arial"/>
                <w:b/>
                <w:bCs/>
                <w:lang w:val="en-US" w:eastAsia="zh-CN"/>
              </w:rPr>
              <w:t>for 10MHz and 20MHz cases</w:t>
            </w:r>
          </w:p>
        </w:tc>
      </w:tr>
      <w:tr w:rsidR="00520DBC" w:rsidRPr="00A56FA6" w14:paraId="66CBD15A"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15400D" w14:textId="77777777" w:rsidR="00520DBC" w:rsidRPr="009019FC" w:rsidRDefault="00520DBC" w:rsidP="00D56368">
            <w:pPr>
              <w:pStyle w:val="TAC"/>
              <w:rPr>
                <w:rFonts w:cs="Arial"/>
                <w:b/>
                <w:bCs/>
              </w:rPr>
            </w:pPr>
            <w:r w:rsidRPr="009019FC">
              <w:rPr>
                <w:rFonts w:cs="Arial"/>
                <w:b/>
                <w:bCs/>
              </w:rPr>
              <w:t>Position within channel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546E11B" w14:textId="77777777" w:rsidR="00520DBC" w:rsidRPr="009019FC" w:rsidRDefault="00520DBC" w:rsidP="00520DBC">
            <w:pPr>
              <w:pStyle w:val="TAC"/>
              <w:numPr>
                <w:ilvl w:val="0"/>
                <w:numId w:val="30"/>
              </w:numPr>
              <w:jc w:val="left"/>
              <w:rPr>
                <w:rFonts w:cs="Arial"/>
                <w:b/>
                <w:bCs/>
                <w:lang w:val="en-US" w:eastAsia="zh-CN"/>
              </w:rPr>
            </w:pPr>
            <w:r w:rsidRPr="009019FC">
              <w:rPr>
                <w:rFonts w:cs="Arial"/>
                <w:b/>
                <w:bCs/>
                <w:lang w:val="en-US" w:eastAsia="zh-CN"/>
              </w:rPr>
              <w:t xml:space="preserve">For 10/20MHz CBW, </w:t>
            </w:r>
            <w:r w:rsidRPr="009019FC">
              <w:rPr>
                <w:rFonts w:cs="Arial"/>
                <w:b/>
                <w:bCs/>
                <w:lang w:val="en-US"/>
              </w:rPr>
              <w:t>Center</w:t>
            </w:r>
            <w:r w:rsidRPr="009019FC">
              <w:rPr>
                <w:rFonts w:cs="Arial"/>
                <w:b/>
                <w:bCs/>
                <w:lang w:val="en-US" w:eastAsia="zh-CN"/>
              </w:rPr>
              <w:t xml:space="preserve"> for ASCS, edge for ACS [assume no ASCS impact]</w:t>
            </w:r>
          </w:p>
          <w:p w14:paraId="2B368CFF" w14:textId="77777777" w:rsidR="00520DBC" w:rsidRPr="009019FC" w:rsidRDefault="00520DBC" w:rsidP="00520DBC">
            <w:pPr>
              <w:pStyle w:val="TAC"/>
              <w:numPr>
                <w:ilvl w:val="0"/>
                <w:numId w:val="30"/>
              </w:numPr>
              <w:jc w:val="left"/>
              <w:rPr>
                <w:rFonts w:cs="Arial"/>
                <w:b/>
                <w:bCs/>
                <w:lang w:val="en-US" w:eastAsia="zh-CN"/>
              </w:rPr>
            </w:pPr>
            <w:r w:rsidRPr="009019FC">
              <w:rPr>
                <w:rFonts w:cs="Arial"/>
                <w:b/>
                <w:bCs/>
                <w:lang w:val="en-US" w:eastAsia="zh-CN"/>
              </w:rPr>
              <w:t>For 5MHz CBW, fixed center of channel</w:t>
            </w:r>
          </w:p>
        </w:tc>
      </w:tr>
      <w:tr w:rsidR="00520DBC" w:rsidRPr="00A56FA6" w14:paraId="75C4E8DF"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B44CF" w14:textId="77777777" w:rsidR="00520DBC" w:rsidRPr="009019FC" w:rsidRDefault="00520DBC" w:rsidP="00D56368">
            <w:pPr>
              <w:pStyle w:val="TAC"/>
              <w:rPr>
                <w:rFonts w:cs="Arial"/>
                <w:b/>
                <w:bCs/>
                <w:lang w:val="en-US"/>
              </w:rPr>
            </w:pPr>
            <w:proofErr w:type="spellStart"/>
            <w:r w:rsidRPr="009019FC">
              <w:rPr>
                <w:rFonts w:cs="Arial"/>
                <w:b/>
                <w:bCs/>
                <w:lang w:val="en-US"/>
              </w:rPr>
              <w:t>Guardband</w:t>
            </w:r>
            <w:proofErr w:type="spellEnd"/>
            <w:r w:rsidRPr="009019FC">
              <w:rPr>
                <w:rFonts w:cs="Arial"/>
                <w:b/>
                <w:bCs/>
                <w:lang w:val="en-US"/>
              </w:rPr>
              <w:t xml:space="preserve"> of NR channel, both wanted cell and </w:t>
            </w:r>
            <w:proofErr w:type="spellStart"/>
            <w:r w:rsidRPr="009019FC">
              <w:rPr>
                <w:rFonts w:cs="Arial"/>
                <w:b/>
                <w:bCs/>
                <w:lang w:val="en-US"/>
              </w:rPr>
              <w:t>interfer</w:t>
            </w:r>
            <w:proofErr w:type="spellEnd"/>
            <w:r w:rsidRPr="009019FC">
              <w:rPr>
                <w:rFonts w:cs="Arial"/>
                <w:b/>
                <w:bCs/>
                <w:lang w:val="en-US"/>
              </w:rPr>
              <w:t xml:space="preserve"> cell (ACS)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AFB8E3D" w14:textId="77777777" w:rsidR="00520DBC" w:rsidRPr="009019FC" w:rsidRDefault="00520DBC" w:rsidP="00520DBC">
            <w:pPr>
              <w:pStyle w:val="TAC"/>
              <w:numPr>
                <w:ilvl w:val="0"/>
                <w:numId w:val="31"/>
              </w:numPr>
              <w:jc w:val="left"/>
              <w:rPr>
                <w:rFonts w:cs="Arial"/>
                <w:b/>
                <w:bCs/>
                <w:lang w:val="en-US"/>
              </w:rPr>
            </w:pPr>
            <w:r w:rsidRPr="009019FC">
              <w:rPr>
                <w:rFonts w:cs="Arial"/>
                <w:b/>
                <w:bCs/>
                <w:lang w:val="en-US" w:eastAsia="zh-CN"/>
              </w:rPr>
              <w:t xml:space="preserve">For wanted signal: </w:t>
            </w:r>
            <w:r w:rsidRPr="009019FC">
              <w:rPr>
                <w:rFonts w:cs="Arial"/>
                <w:b/>
                <w:bCs/>
                <w:lang w:val="en-US"/>
              </w:rPr>
              <w:t>505</w:t>
            </w:r>
            <w:r w:rsidRPr="009019FC">
              <w:rPr>
                <w:rFonts w:cs="Arial"/>
                <w:b/>
                <w:bCs/>
                <w:lang w:val="en-US" w:eastAsia="zh-CN"/>
              </w:rPr>
              <w:t xml:space="preserve">kHz for 5MHz, 665kHz for 10MH, 805kHz for </w:t>
            </w:r>
            <w:proofErr w:type="gramStart"/>
            <w:r w:rsidRPr="009019FC">
              <w:rPr>
                <w:rFonts w:cs="Arial"/>
                <w:b/>
                <w:bCs/>
                <w:lang w:val="en-US" w:eastAsia="zh-CN"/>
              </w:rPr>
              <w:t>20Mhz</w:t>
            </w:r>
            <w:proofErr w:type="gramEnd"/>
            <w:r w:rsidRPr="009019FC">
              <w:rPr>
                <w:rFonts w:cs="Arial"/>
                <w:b/>
                <w:bCs/>
                <w:lang w:val="en-US"/>
              </w:rPr>
              <w:t xml:space="preserve"> </w:t>
            </w:r>
          </w:p>
          <w:p w14:paraId="1F8CC095" w14:textId="77777777" w:rsidR="00520DBC" w:rsidRPr="009019FC" w:rsidRDefault="00520DBC" w:rsidP="00520DBC">
            <w:pPr>
              <w:pStyle w:val="TAC"/>
              <w:numPr>
                <w:ilvl w:val="0"/>
                <w:numId w:val="31"/>
              </w:numPr>
              <w:jc w:val="left"/>
              <w:rPr>
                <w:rFonts w:cs="Arial"/>
                <w:b/>
                <w:bCs/>
                <w:lang w:val="en-US"/>
              </w:rPr>
            </w:pPr>
            <w:r w:rsidRPr="009019FC">
              <w:rPr>
                <w:rFonts w:cs="Arial"/>
                <w:b/>
                <w:bCs/>
                <w:lang w:val="en-US" w:eastAsia="zh-CN"/>
              </w:rPr>
              <w:t>F</w:t>
            </w:r>
            <w:r w:rsidRPr="009019FC">
              <w:rPr>
                <w:rFonts w:cs="Arial"/>
                <w:b/>
                <w:bCs/>
                <w:lang w:val="en-US"/>
              </w:rPr>
              <w:t>or interference cell2 5MHz</w:t>
            </w:r>
            <w:r w:rsidRPr="009019FC">
              <w:rPr>
                <w:rFonts w:cs="Arial"/>
                <w:b/>
                <w:bCs/>
                <w:lang w:val="en-US" w:eastAsia="zh-CN"/>
              </w:rPr>
              <w:t>:</w:t>
            </w:r>
            <w:r w:rsidRPr="009019FC">
              <w:rPr>
                <w:rFonts w:cs="Arial"/>
                <w:b/>
                <w:bCs/>
                <w:lang w:val="en-US"/>
              </w:rPr>
              <w:t xml:space="preserve"> </w:t>
            </w:r>
            <w:r w:rsidRPr="009019FC">
              <w:rPr>
                <w:rFonts w:cs="Arial"/>
                <w:b/>
                <w:bCs/>
                <w:lang w:val="en-US" w:eastAsia="zh-CN"/>
              </w:rPr>
              <w:t xml:space="preserve">fixed </w:t>
            </w:r>
            <w:r w:rsidRPr="009019FC">
              <w:rPr>
                <w:rFonts w:cs="Arial"/>
                <w:b/>
                <w:bCs/>
                <w:lang w:val="en-US"/>
              </w:rPr>
              <w:t>5</w:t>
            </w:r>
            <w:r w:rsidRPr="009019FC">
              <w:rPr>
                <w:rFonts w:cs="Arial"/>
                <w:b/>
                <w:bCs/>
                <w:lang w:val="en-US" w:eastAsia="zh-CN"/>
              </w:rPr>
              <w:t>05</w:t>
            </w:r>
            <w:r w:rsidRPr="009019FC">
              <w:rPr>
                <w:rFonts w:cs="Arial"/>
                <w:b/>
                <w:bCs/>
                <w:lang w:val="en-US"/>
              </w:rPr>
              <w:t>kHz</w:t>
            </w:r>
          </w:p>
        </w:tc>
      </w:tr>
      <w:tr w:rsidR="00520DBC" w:rsidRPr="009019FC" w14:paraId="056D3E5F"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69D90" w14:textId="77777777" w:rsidR="00520DBC" w:rsidRPr="009019FC" w:rsidRDefault="00520DBC" w:rsidP="00D56368">
            <w:pPr>
              <w:pStyle w:val="TAC"/>
              <w:rPr>
                <w:rFonts w:cs="Arial"/>
                <w:b/>
                <w:bCs/>
              </w:rPr>
            </w:pPr>
            <w:r w:rsidRPr="009019FC">
              <w:rPr>
                <w:rFonts w:cs="Arial"/>
                <w:b/>
                <w:bCs/>
              </w:rPr>
              <w:t>Guard RB</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0181365" w14:textId="77777777" w:rsidR="00520DBC" w:rsidRPr="00520DBC" w:rsidRDefault="00520DBC" w:rsidP="00520DBC">
            <w:pPr>
              <w:pStyle w:val="TAC"/>
              <w:numPr>
                <w:ilvl w:val="0"/>
                <w:numId w:val="32"/>
              </w:numPr>
              <w:jc w:val="left"/>
              <w:rPr>
                <w:rFonts w:cs="Arial"/>
                <w:b/>
                <w:bCs/>
              </w:rPr>
            </w:pPr>
            <w:r w:rsidRPr="00520DBC">
              <w:rPr>
                <w:rFonts w:cs="Arial" w:hint="eastAsia"/>
                <w:b/>
                <w:bCs/>
                <w:lang w:eastAsia="zh-CN"/>
              </w:rPr>
              <w:t>For ACS: 1/2/3/4 RB</w:t>
            </w:r>
          </w:p>
          <w:p w14:paraId="16ACFCDC" w14:textId="77777777" w:rsidR="00520DBC" w:rsidRPr="009019FC" w:rsidRDefault="00520DBC" w:rsidP="00D56368">
            <w:pPr>
              <w:pStyle w:val="TAC"/>
              <w:rPr>
                <w:rFonts w:cs="Arial"/>
                <w:b/>
                <w:bCs/>
                <w:lang w:eastAsia="zh-CN"/>
              </w:rPr>
            </w:pPr>
          </w:p>
        </w:tc>
      </w:tr>
      <w:tr w:rsidR="00520DBC" w:rsidRPr="00A56FA6" w14:paraId="72A174BB"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FE69B3" w14:textId="77777777" w:rsidR="00520DBC" w:rsidRPr="009019FC" w:rsidRDefault="00520DBC" w:rsidP="00D56368">
            <w:pPr>
              <w:pStyle w:val="TAC"/>
              <w:rPr>
                <w:rFonts w:cs="Arial"/>
                <w:b/>
                <w:bCs/>
              </w:rPr>
            </w:pPr>
            <w:r w:rsidRPr="009019FC">
              <w:rPr>
                <w:rFonts w:cs="Arial"/>
                <w:b/>
                <w:bCs/>
              </w:rPr>
              <w:t xml:space="preserve">Filter </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D29D1CB" w14:textId="77777777" w:rsidR="00520DBC" w:rsidRPr="009019FC" w:rsidRDefault="00520DBC" w:rsidP="00520DBC">
            <w:pPr>
              <w:pStyle w:val="TAC"/>
              <w:numPr>
                <w:ilvl w:val="0"/>
                <w:numId w:val="33"/>
              </w:numPr>
              <w:jc w:val="left"/>
              <w:rPr>
                <w:rFonts w:cs="Arial"/>
                <w:b/>
                <w:bCs/>
                <w:lang w:val="en-US" w:eastAsia="zh-CN"/>
              </w:rPr>
            </w:pPr>
            <w:proofErr w:type="gramStart"/>
            <w:r w:rsidRPr="00830F89">
              <w:rPr>
                <w:rFonts w:cs="Arial"/>
                <w:b/>
                <w:bCs/>
                <w:lang w:val="en-US"/>
              </w:rPr>
              <w:t>3th</w:t>
            </w:r>
            <w:proofErr w:type="gramEnd"/>
            <w:r w:rsidRPr="00830F89">
              <w:rPr>
                <w:rFonts w:cs="Arial"/>
                <w:b/>
                <w:bCs/>
                <w:lang w:val="en-US"/>
              </w:rPr>
              <w:t>/5</w:t>
            </w:r>
            <w:r w:rsidRPr="00830F89">
              <w:rPr>
                <w:rFonts w:cs="Arial"/>
                <w:b/>
                <w:bCs/>
                <w:vertAlign w:val="superscript"/>
                <w:lang w:val="en-US"/>
              </w:rPr>
              <w:t xml:space="preserve">th </w:t>
            </w:r>
            <w:r w:rsidRPr="00830F89">
              <w:rPr>
                <w:rFonts w:cs="Arial"/>
                <w:b/>
                <w:bCs/>
                <w:lang w:val="en-US"/>
              </w:rPr>
              <w:t>Order lowpass</w:t>
            </w:r>
            <w:r w:rsidRPr="009019FC">
              <w:rPr>
                <w:rFonts w:cs="Arial"/>
                <w:b/>
                <w:bCs/>
                <w:lang w:val="en-US"/>
              </w:rPr>
              <w:t xml:space="preserve"> Butterworth matching </w:t>
            </w:r>
            <w:r w:rsidRPr="009019FC">
              <w:rPr>
                <w:rFonts w:cs="Arial"/>
                <w:b/>
                <w:bCs/>
                <w:lang w:val="en-US" w:eastAsia="zh-CN"/>
              </w:rPr>
              <w:t xml:space="preserve">fixed </w:t>
            </w:r>
            <w:r w:rsidRPr="009019FC">
              <w:rPr>
                <w:rFonts w:cs="Arial"/>
                <w:b/>
                <w:bCs/>
                <w:lang w:val="en-US"/>
              </w:rPr>
              <w:t>3.96MHz RF bandwidth</w:t>
            </w:r>
            <w:r w:rsidRPr="009019FC">
              <w:rPr>
                <w:rFonts w:cs="Arial"/>
                <w:b/>
                <w:bCs/>
                <w:lang w:val="en-US" w:eastAsia="zh-CN"/>
              </w:rPr>
              <w:t xml:space="preserve"> for 10MHz/20MHz case</w:t>
            </w:r>
          </w:p>
          <w:p w14:paraId="68622373" w14:textId="77777777" w:rsidR="00520DBC" w:rsidRPr="009019FC" w:rsidRDefault="00520DBC" w:rsidP="00520DBC">
            <w:pPr>
              <w:pStyle w:val="TAC"/>
              <w:numPr>
                <w:ilvl w:val="1"/>
                <w:numId w:val="33"/>
              </w:numPr>
              <w:jc w:val="left"/>
              <w:rPr>
                <w:rFonts w:cs="Arial"/>
                <w:b/>
                <w:bCs/>
                <w:lang w:val="en-US" w:eastAsia="zh-CN"/>
              </w:rPr>
            </w:pPr>
            <w:r w:rsidRPr="009019FC">
              <w:rPr>
                <w:rFonts w:cs="Arial" w:hint="eastAsia"/>
                <w:b/>
                <w:bCs/>
                <w:lang w:val="en-US" w:eastAsia="zh-CN"/>
              </w:rPr>
              <w:t>O</w:t>
            </w:r>
            <w:r w:rsidRPr="009019FC">
              <w:rPr>
                <w:rFonts w:cs="Arial"/>
                <w:b/>
                <w:bCs/>
                <w:lang w:val="en-US" w:eastAsia="zh-CN"/>
              </w:rPr>
              <w:t xml:space="preserve">ther order lowpass filter is not </w:t>
            </w:r>
            <w:proofErr w:type="gramStart"/>
            <w:r w:rsidRPr="009019FC">
              <w:rPr>
                <w:rFonts w:cs="Arial"/>
                <w:b/>
                <w:bCs/>
                <w:lang w:val="en-US" w:eastAsia="zh-CN"/>
              </w:rPr>
              <w:t>precluded</w:t>
            </w:r>
            <w:proofErr w:type="gramEnd"/>
          </w:p>
          <w:p w14:paraId="17F6D04A" w14:textId="77777777" w:rsidR="00520DBC" w:rsidRPr="009019FC" w:rsidRDefault="00520DBC" w:rsidP="00520DBC">
            <w:pPr>
              <w:pStyle w:val="TAC"/>
              <w:numPr>
                <w:ilvl w:val="0"/>
                <w:numId w:val="33"/>
              </w:numPr>
              <w:jc w:val="left"/>
              <w:rPr>
                <w:rFonts w:cs="Arial"/>
                <w:b/>
                <w:bCs/>
                <w:lang w:val="en-US" w:eastAsia="zh-CN"/>
              </w:rPr>
            </w:pPr>
            <w:r w:rsidRPr="009019FC">
              <w:rPr>
                <w:rFonts w:cs="Arial"/>
                <w:b/>
                <w:bCs/>
                <w:lang w:val="en-US" w:eastAsia="zh-CN"/>
              </w:rPr>
              <w:t>The filter bandwidth is adapted with actual WUS RBs, for 5MHz case</w:t>
            </w:r>
          </w:p>
        </w:tc>
      </w:tr>
      <w:tr w:rsidR="00520DBC" w:rsidRPr="00A56FA6" w14:paraId="57639788"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986036" w14:textId="77777777" w:rsidR="00520DBC" w:rsidRPr="009019FC" w:rsidRDefault="00520DBC" w:rsidP="00D56368">
            <w:pPr>
              <w:pStyle w:val="TAC"/>
              <w:rPr>
                <w:rFonts w:cs="Arial"/>
                <w:b/>
                <w:bCs/>
              </w:rPr>
            </w:pPr>
            <w:r w:rsidRPr="009019FC">
              <w:rPr>
                <w:b/>
                <w:bCs/>
              </w:rPr>
              <w:t>ACS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AAFAF97" w14:textId="77777777" w:rsidR="00520DBC" w:rsidRPr="009019FC" w:rsidRDefault="00520DBC" w:rsidP="00D56368">
            <w:pPr>
              <w:pStyle w:val="TAL"/>
              <w:jc w:val="center"/>
              <w:rPr>
                <w:b/>
                <w:bCs/>
                <w:sz w:val="20"/>
                <w:lang w:val="en-US"/>
              </w:rPr>
            </w:pPr>
            <w:r w:rsidRPr="009019FC">
              <w:rPr>
                <w:b/>
                <w:bCs/>
                <w:lang w:val="en-US"/>
              </w:rPr>
              <w:t xml:space="preserve">PDSCH mapped on </w:t>
            </w:r>
            <w:r w:rsidRPr="009019FC">
              <w:rPr>
                <w:b/>
                <w:bCs/>
                <w:lang w:val="en-US" w:eastAsia="zh-CN"/>
              </w:rPr>
              <w:t xml:space="preserve">interference </w:t>
            </w:r>
            <w:r w:rsidRPr="009019FC">
              <w:rPr>
                <w:b/>
                <w:bCs/>
                <w:lang w:val="en-US"/>
              </w:rPr>
              <w:t>RBs (1</w:t>
            </w:r>
            <w:r w:rsidRPr="009019FC">
              <w:rPr>
                <w:b/>
                <w:bCs/>
                <w:lang w:val="en-US" w:eastAsia="zh-CN"/>
              </w:rPr>
              <w:t>1</w:t>
            </w:r>
            <w:r w:rsidRPr="009019FC">
              <w:rPr>
                <w:b/>
                <w:bCs/>
                <w:lang w:val="en-US"/>
              </w:rPr>
              <w:t>RB</w:t>
            </w:r>
            <w:r w:rsidRPr="009019FC">
              <w:rPr>
                <w:b/>
                <w:bCs/>
                <w:lang w:val="en-US" w:eastAsia="zh-CN"/>
              </w:rPr>
              <w:t xml:space="preserve"> for </w:t>
            </w:r>
            <w:r w:rsidRPr="009019FC">
              <w:rPr>
                <w:b/>
                <w:bCs/>
                <w:lang w:val="en-US"/>
              </w:rPr>
              <w:t>5MHz</w:t>
            </w:r>
            <w:r w:rsidRPr="009019FC">
              <w:rPr>
                <w:b/>
                <w:bCs/>
                <w:lang w:val="en-US" w:eastAsia="zh-CN"/>
              </w:rPr>
              <w:t xml:space="preserve"> CBW</w:t>
            </w:r>
            <w:r w:rsidRPr="009019FC">
              <w:rPr>
                <w:b/>
                <w:bCs/>
                <w:lang w:val="en-US"/>
              </w:rPr>
              <w:t xml:space="preserve">), one </w:t>
            </w:r>
            <w:proofErr w:type="gramStart"/>
            <w:r w:rsidRPr="009019FC">
              <w:rPr>
                <w:b/>
                <w:bCs/>
                <w:lang w:val="en-US"/>
              </w:rPr>
              <w:t>side;</w:t>
            </w:r>
            <w:proofErr w:type="gramEnd"/>
          </w:p>
          <w:p w14:paraId="30F001A2" w14:textId="57055A10" w:rsidR="00520DBC" w:rsidRPr="009019FC" w:rsidRDefault="00520DBC" w:rsidP="00D56368">
            <w:pPr>
              <w:pStyle w:val="TAL"/>
              <w:jc w:val="center"/>
              <w:rPr>
                <w:b/>
                <w:bCs/>
                <w:lang w:val="en-US"/>
              </w:rPr>
            </w:pPr>
            <w:r w:rsidRPr="00830F89">
              <w:rPr>
                <w:b/>
                <w:bCs/>
                <w:lang w:val="en-US"/>
              </w:rPr>
              <w:t xml:space="preserve">EPRE of PDSCH /EPRE of </w:t>
            </w:r>
            <w:r w:rsidRPr="00830F89">
              <w:rPr>
                <w:b/>
                <w:bCs/>
                <w:lang w:val="en-US" w:eastAsia="zh-CN"/>
              </w:rPr>
              <w:t xml:space="preserve">in-band </w:t>
            </w:r>
            <w:r w:rsidRPr="00830F89">
              <w:rPr>
                <w:b/>
                <w:bCs/>
                <w:lang w:val="en-US"/>
              </w:rPr>
              <w:t xml:space="preserve">LP-WUS = </w:t>
            </w:r>
            <w:r w:rsidR="00830F89" w:rsidRPr="00830F89">
              <w:rPr>
                <w:b/>
                <w:bCs/>
                <w:lang w:val="en-US"/>
              </w:rPr>
              <w:t>33</w:t>
            </w:r>
            <w:r w:rsidRPr="00830F89">
              <w:rPr>
                <w:b/>
                <w:bCs/>
                <w:lang w:val="en-US"/>
              </w:rPr>
              <w:t>dB</w:t>
            </w:r>
          </w:p>
          <w:p w14:paraId="027B832A" w14:textId="77777777" w:rsidR="00520DBC" w:rsidRPr="009019FC" w:rsidRDefault="00520DBC" w:rsidP="00D56368">
            <w:pPr>
              <w:pStyle w:val="TAL"/>
              <w:jc w:val="center"/>
              <w:rPr>
                <w:b/>
                <w:bCs/>
                <w:sz w:val="20"/>
                <w:lang w:val="en-US" w:eastAsia="zh-CN"/>
              </w:rPr>
            </w:pPr>
            <w:r w:rsidRPr="009019FC">
              <w:rPr>
                <w:rFonts w:hint="eastAsia"/>
                <w:b/>
                <w:bCs/>
                <w:lang w:val="en-US"/>
              </w:rPr>
              <w:t>N</w:t>
            </w:r>
            <w:r w:rsidRPr="009019FC">
              <w:rPr>
                <w:b/>
                <w:bCs/>
                <w:lang w:val="en-US"/>
              </w:rPr>
              <w:t>OTE: decide the interference level depending on SNR</w:t>
            </w:r>
          </w:p>
        </w:tc>
      </w:tr>
      <w:tr w:rsidR="00520DBC" w:rsidRPr="009019FC" w14:paraId="35B5B198"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E55E79" w14:textId="77777777" w:rsidR="00520DBC" w:rsidRPr="009019FC" w:rsidRDefault="00520DBC" w:rsidP="00D56368">
            <w:pPr>
              <w:pStyle w:val="TAC"/>
              <w:rPr>
                <w:rFonts w:cs="Arial"/>
                <w:b/>
                <w:bCs/>
                <w:lang w:eastAsia="zh-CN"/>
              </w:rPr>
            </w:pPr>
            <w:r w:rsidRPr="009019FC">
              <w:rPr>
                <w:rFonts w:cs="Arial"/>
                <w:b/>
                <w:bCs/>
                <w:lang w:eastAsia="zh-CN"/>
              </w:rPr>
              <w:t>S</w:t>
            </w:r>
            <w:r w:rsidRPr="009019FC">
              <w:rPr>
                <w:rFonts w:cs="Arial" w:hint="eastAsia"/>
                <w:b/>
                <w:bCs/>
                <w:lang w:eastAsia="zh-CN"/>
              </w:rPr>
              <w:t>ampling rate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666180F" w14:textId="77777777" w:rsidR="00520DBC" w:rsidRPr="009019FC" w:rsidRDefault="00520DBC" w:rsidP="00D56368">
            <w:pPr>
              <w:pStyle w:val="TAC"/>
              <w:rPr>
                <w:b/>
                <w:bCs/>
              </w:rPr>
            </w:pPr>
            <w:r w:rsidRPr="009019FC">
              <w:rPr>
                <w:b/>
                <w:bCs/>
              </w:rPr>
              <w:t>7.68MHz</w:t>
            </w:r>
          </w:p>
        </w:tc>
      </w:tr>
      <w:tr w:rsidR="00520DBC" w:rsidRPr="00A56FA6" w14:paraId="6B751506"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6AEC43" w14:textId="77777777" w:rsidR="00520DBC" w:rsidRPr="009019FC" w:rsidRDefault="00520DBC" w:rsidP="00D56368">
            <w:pPr>
              <w:pStyle w:val="TAC"/>
              <w:rPr>
                <w:rFonts w:cs="Arial"/>
                <w:b/>
                <w:bCs/>
              </w:rPr>
            </w:pPr>
            <w:r w:rsidRPr="009019FC">
              <w:rPr>
                <w:rFonts w:cs="Arial"/>
                <w:b/>
                <w:bCs/>
              </w:rPr>
              <w:t>ADC bit width</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3219C46" w14:textId="124BBC2E" w:rsidR="00520DBC" w:rsidRPr="00C95678" w:rsidRDefault="00520DBC" w:rsidP="00C95678">
            <w:pPr>
              <w:pStyle w:val="TAC"/>
              <w:rPr>
                <w:b/>
                <w:bCs/>
                <w:lang w:val="en-US" w:eastAsia="zh-CN"/>
              </w:rPr>
            </w:pPr>
            <w:r w:rsidRPr="009019FC">
              <w:rPr>
                <w:rFonts w:hint="eastAsia"/>
                <w:b/>
                <w:bCs/>
                <w:lang w:val="en-US" w:eastAsia="zh-CN"/>
              </w:rPr>
              <w:t>4/</w:t>
            </w:r>
            <w:r w:rsidRPr="009019FC">
              <w:rPr>
                <w:b/>
                <w:bCs/>
                <w:lang w:val="en-US" w:eastAsia="zh-CN"/>
              </w:rPr>
              <w:t>8</w:t>
            </w:r>
            <w:r w:rsidRPr="009019FC">
              <w:rPr>
                <w:b/>
                <w:bCs/>
                <w:lang w:val="en-US"/>
              </w:rPr>
              <w:t xml:space="preserve"> bits ADC for ASCS</w:t>
            </w:r>
            <w:r w:rsidRPr="009019FC">
              <w:rPr>
                <w:b/>
                <w:bCs/>
                <w:lang w:val="en-US" w:eastAsia="zh-CN"/>
              </w:rPr>
              <w:t>/ACS</w:t>
            </w:r>
          </w:p>
        </w:tc>
      </w:tr>
      <w:tr w:rsidR="00520DBC" w:rsidRPr="00BD4391" w14:paraId="558C53E0"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B48118" w14:textId="77777777" w:rsidR="00520DBC" w:rsidRPr="00BD4391" w:rsidRDefault="00520DBC" w:rsidP="00D56368">
            <w:pPr>
              <w:pStyle w:val="TAC"/>
              <w:rPr>
                <w:rFonts w:cs="Arial"/>
              </w:rPr>
            </w:pPr>
            <w:r w:rsidRPr="00BD4391">
              <w:rPr>
                <w:rFonts w:cs="Arial"/>
              </w:rPr>
              <w:t>Phase noise</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8C91735" w14:textId="77777777" w:rsidR="00520DBC" w:rsidRPr="00BD4391" w:rsidRDefault="00520DBC" w:rsidP="00D56368">
            <w:pPr>
              <w:pStyle w:val="TAC"/>
              <w:rPr>
                <w:rFonts w:cs="Arial"/>
              </w:rPr>
            </w:pPr>
            <w:r w:rsidRPr="00BD4391">
              <w:rPr>
                <w:rFonts w:cs="Arial"/>
                <w:szCs w:val="18"/>
                <w:lang w:val="en-US" w:eastAsia="zh-CN"/>
              </w:rPr>
              <w:t>Not modelled</w:t>
            </w:r>
          </w:p>
        </w:tc>
      </w:tr>
      <w:tr w:rsidR="00520DBC" w:rsidRPr="00BD4391" w14:paraId="4124F9BE"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7A8987" w14:textId="77777777" w:rsidR="00520DBC" w:rsidRPr="00BD4391" w:rsidRDefault="00520DBC" w:rsidP="00D56368">
            <w:pPr>
              <w:pStyle w:val="TAC"/>
              <w:rPr>
                <w:rFonts w:cs="Arial"/>
              </w:rPr>
            </w:pPr>
            <w:r w:rsidRPr="00BD4391">
              <w:rPr>
                <w:rFonts w:cs="Arial"/>
                <w:szCs w:val="18"/>
                <w:lang w:val="en-US" w:eastAsia="zh-CN"/>
              </w:rPr>
              <w:t>Non-linearities</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tcPr>
          <w:p w14:paraId="0EFAA8A8" w14:textId="77777777" w:rsidR="00520DBC" w:rsidRPr="00BD4391" w:rsidRDefault="00520DBC" w:rsidP="00D56368">
            <w:pPr>
              <w:pStyle w:val="TAC"/>
              <w:rPr>
                <w:rFonts w:cs="Arial"/>
              </w:rPr>
            </w:pPr>
            <w:r w:rsidRPr="00BD4391">
              <w:rPr>
                <w:rFonts w:cs="Arial"/>
                <w:szCs w:val="18"/>
                <w:lang w:val="en-US" w:eastAsia="zh-CN"/>
              </w:rPr>
              <w:t>Not modelled</w:t>
            </w:r>
          </w:p>
        </w:tc>
      </w:tr>
      <w:tr w:rsidR="00520DBC" w:rsidRPr="00A56FA6" w14:paraId="1EC3EDB4"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8DB727" w14:textId="77777777" w:rsidR="00520DBC" w:rsidRPr="00BD4391" w:rsidRDefault="00520DBC" w:rsidP="00D56368">
            <w:pPr>
              <w:pStyle w:val="TAC"/>
              <w:rPr>
                <w:rFonts w:cs="Arial"/>
              </w:rPr>
            </w:pPr>
            <w:r w:rsidRPr="00BD4391">
              <w:rPr>
                <w:rFonts w:cs="Arial"/>
              </w:rPr>
              <w:t>Power boosting</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1B837CC" w14:textId="77777777" w:rsidR="00520DBC" w:rsidRPr="00BD4391" w:rsidRDefault="00520DBC" w:rsidP="00D56368">
            <w:pPr>
              <w:pStyle w:val="TAC"/>
              <w:rPr>
                <w:rFonts w:cs="Arial"/>
                <w:lang w:val="en-US"/>
              </w:rPr>
            </w:pPr>
            <w:r w:rsidRPr="00BD4391">
              <w:rPr>
                <w:rFonts w:cs="Arial"/>
                <w:lang w:val="en-US"/>
              </w:rPr>
              <w:t>EPRE ratio: 0</w:t>
            </w:r>
            <w:r w:rsidRPr="00BD4391">
              <w:rPr>
                <w:rFonts w:cs="Arial"/>
                <w:lang w:val="en-US" w:eastAsia="zh-CN"/>
              </w:rPr>
              <w:t>dB/3dB</w:t>
            </w:r>
            <w:r w:rsidRPr="00BD4391">
              <w:rPr>
                <w:rFonts w:cs="Arial"/>
                <w:lang w:val="en-US"/>
              </w:rPr>
              <w:t xml:space="preserve"> for OOK-1/OOK-4</w:t>
            </w:r>
          </w:p>
          <w:p w14:paraId="234164C7" w14:textId="77777777" w:rsidR="00520DBC" w:rsidRPr="00BD4391" w:rsidRDefault="00520DBC" w:rsidP="00D56368">
            <w:pPr>
              <w:pStyle w:val="TAC"/>
              <w:rPr>
                <w:rFonts w:cs="Arial"/>
                <w:lang w:val="en-US"/>
              </w:rPr>
            </w:pPr>
            <w:r w:rsidRPr="00BD4391">
              <w:rPr>
                <w:rFonts w:cs="Arial" w:hint="eastAsia"/>
                <w:lang w:val="en-US"/>
              </w:rPr>
              <w:t>N</w:t>
            </w:r>
            <w:r w:rsidRPr="00BD4391">
              <w:rPr>
                <w:rFonts w:cs="Arial"/>
                <w:lang w:val="en-US"/>
              </w:rPr>
              <w:t>OTE: 3dB is optional for simulation</w:t>
            </w:r>
          </w:p>
        </w:tc>
      </w:tr>
      <w:tr w:rsidR="00520DBC" w:rsidRPr="00A56FA6" w14:paraId="6FC6813C"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82C9D6" w14:textId="77777777" w:rsidR="00520DBC" w:rsidRPr="00BD4391" w:rsidRDefault="00520DBC" w:rsidP="00D56368">
            <w:pPr>
              <w:pStyle w:val="TAC"/>
              <w:rPr>
                <w:rFonts w:cs="Arial"/>
              </w:rPr>
            </w:pPr>
            <w:r w:rsidRPr="00BD4391">
              <w:rPr>
                <w:rFonts w:cs="Arial"/>
              </w:rPr>
              <w:t>Channel Model</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D860076" w14:textId="77777777" w:rsidR="00520DBC" w:rsidRPr="00882B80" w:rsidRDefault="00520DBC" w:rsidP="00D56368">
            <w:pPr>
              <w:pStyle w:val="TAC"/>
              <w:rPr>
                <w:rFonts w:cs="Arial"/>
                <w:lang w:val="en-US"/>
              </w:rPr>
            </w:pPr>
            <w:r w:rsidRPr="00882B80">
              <w:rPr>
                <w:rFonts w:cs="Arial"/>
                <w:lang w:val="en-US"/>
              </w:rPr>
              <w:t xml:space="preserve">Option 1: TDL-C 300 </w:t>
            </w:r>
          </w:p>
          <w:p w14:paraId="18CCBA63" w14:textId="77777777" w:rsidR="00520DBC" w:rsidRPr="00BD4391" w:rsidRDefault="00520DBC" w:rsidP="00D56368">
            <w:pPr>
              <w:pStyle w:val="TAC"/>
              <w:rPr>
                <w:rFonts w:cs="Arial"/>
                <w:lang w:val="en-US"/>
              </w:rPr>
            </w:pPr>
            <w:r w:rsidRPr="00882B80">
              <w:rPr>
                <w:rFonts w:cs="Arial"/>
                <w:lang w:val="en-US"/>
              </w:rPr>
              <w:t>Option 2: AWGN</w:t>
            </w:r>
          </w:p>
          <w:p w14:paraId="011723D6" w14:textId="77777777" w:rsidR="00520DBC" w:rsidRPr="00BD4391" w:rsidRDefault="00520DBC" w:rsidP="00D56368">
            <w:pPr>
              <w:pStyle w:val="TAC"/>
              <w:rPr>
                <w:rFonts w:cs="Arial"/>
                <w:lang w:val="en-US"/>
              </w:rPr>
            </w:pPr>
            <w:r w:rsidRPr="00BD4391">
              <w:rPr>
                <w:rFonts w:cs="Arial" w:hint="eastAsia"/>
                <w:lang w:val="en-US"/>
              </w:rPr>
              <w:t>N</w:t>
            </w:r>
            <w:r w:rsidRPr="00BD4391">
              <w:rPr>
                <w:rFonts w:cs="Arial"/>
                <w:lang w:val="en-US"/>
              </w:rPr>
              <w:t>ote: encourage companies to provide simulation results with both options</w:t>
            </w:r>
          </w:p>
        </w:tc>
      </w:tr>
      <w:tr w:rsidR="00520DBC" w14:paraId="42D8D43D" w14:textId="77777777" w:rsidTr="00D56368">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58D95A" w14:textId="77777777" w:rsidR="00520DBC" w:rsidRPr="00BD4391" w:rsidRDefault="00520DBC" w:rsidP="00D56368">
            <w:pPr>
              <w:pStyle w:val="TAC"/>
              <w:rPr>
                <w:rFonts w:cs="Arial"/>
              </w:rPr>
            </w:pPr>
            <w:r w:rsidRPr="00BD4391">
              <w:rPr>
                <w:rFonts w:cs="Arial"/>
              </w:rPr>
              <w:t>Performance metric</w:t>
            </w:r>
          </w:p>
        </w:tc>
        <w:tc>
          <w:tcPr>
            <w:tcW w:w="7062"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4972F22" w14:textId="6EB24CDB" w:rsidR="00520DBC" w:rsidRPr="00BD4391" w:rsidRDefault="00520DBC" w:rsidP="00520DBC">
            <w:pPr>
              <w:pStyle w:val="ListParagraph"/>
              <w:numPr>
                <w:ilvl w:val="1"/>
                <w:numId w:val="34"/>
              </w:numPr>
              <w:overflowPunct w:val="0"/>
              <w:autoSpaceDE w:val="0"/>
              <w:autoSpaceDN w:val="0"/>
              <w:adjustRightInd w:val="0"/>
              <w:spacing w:after="120"/>
              <w:textAlignment w:val="baseline"/>
              <w:rPr>
                <w:szCs w:val="24"/>
                <w:lang w:eastAsia="zh-CN"/>
              </w:rPr>
            </w:pPr>
            <w:r w:rsidRPr="00BD4391">
              <w:rPr>
                <w:szCs w:val="24"/>
                <w:lang w:eastAsia="zh-CN"/>
              </w:rPr>
              <w:t xml:space="preserve">1% </w:t>
            </w:r>
            <w:r w:rsidRPr="00BD4391">
              <w:rPr>
                <w:rFonts w:hint="eastAsia"/>
                <w:szCs w:val="24"/>
                <w:lang w:eastAsia="zh-CN"/>
              </w:rPr>
              <w:t>MDR/BLER</w:t>
            </w:r>
            <w:r w:rsidRPr="00BD4391">
              <w:rPr>
                <w:szCs w:val="24"/>
                <w:lang w:eastAsia="zh-CN"/>
              </w:rPr>
              <w:t xml:space="preserve"> </w:t>
            </w:r>
          </w:p>
          <w:p w14:paraId="76F7F23B" w14:textId="77777777" w:rsidR="00520DBC" w:rsidRPr="00BD4391" w:rsidRDefault="00520DBC" w:rsidP="00520DBC">
            <w:pPr>
              <w:pStyle w:val="ListParagraph"/>
              <w:numPr>
                <w:ilvl w:val="1"/>
                <w:numId w:val="34"/>
              </w:numPr>
              <w:overflowPunct w:val="0"/>
              <w:autoSpaceDE w:val="0"/>
              <w:autoSpaceDN w:val="0"/>
              <w:adjustRightInd w:val="0"/>
              <w:spacing w:after="120"/>
              <w:textAlignment w:val="baseline"/>
              <w:rPr>
                <w:szCs w:val="24"/>
                <w:lang w:eastAsia="zh-CN"/>
              </w:rPr>
            </w:pPr>
            <w:r w:rsidRPr="00BD4391">
              <w:rPr>
                <w:szCs w:val="24"/>
                <w:lang w:eastAsia="zh-CN"/>
              </w:rPr>
              <w:t>The following false alarm rate can be considered</w:t>
            </w:r>
          </w:p>
          <w:p w14:paraId="3E0E3A21" w14:textId="1042836F" w:rsidR="00520DBC" w:rsidRPr="00B65073" w:rsidRDefault="00B65073" w:rsidP="00B65073">
            <w:pPr>
              <w:pStyle w:val="ListParagraph"/>
              <w:numPr>
                <w:ilvl w:val="2"/>
                <w:numId w:val="34"/>
              </w:numPr>
              <w:overflowPunct w:val="0"/>
              <w:autoSpaceDE w:val="0"/>
              <w:autoSpaceDN w:val="0"/>
              <w:adjustRightInd w:val="0"/>
              <w:spacing w:after="120"/>
              <w:textAlignment w:val="baseline"/>
              <w:rPr>
                <w:szCs w:val="24"/>
                <w:lang w:eastAsia="zh-CN"/>
              </w:rPr>
            </w:pPr>
            <w:r>
              <w:rPr>
                <w:szCs w:val="24"/>
                <w:lang w:eastAsia="zh-CN"/>
              </w:rPr>
              <w:t>0.</w:t>
            </w:r>
            <w:r w:rsidR="00520DBC" w:rsidRPr="00BD4391">
              <w:rPr>
                <w:szCs w:val="24"/>
                <w:lang w:eastAsia="zh-CN"/>
              </w:rPr>
              <w:t>1%</w:t>
            </w:r>
          </w:p>
        </w:tc>
      </w:tr>
    </w:tbl>
    <w:p w14:paraId="0954E8D2" w14:textId="77777777" w:rsidR="00520DBC" w:rsidRDefault="00520DBC" w:rsidP="000A45C7"/>
    <w:p w14:paraId="653444A6" w14:textId="50DDDCEC" w:rsidR="00273E97" w:rsidRPr="00FD10FF" w:rsidRDefault="5F55DE2A" w:rsidP="7BF52B48">
      <w:pPr>
        <w:rPr>
          <w:lang w:val="en-US"/>
        </w:rPr>
      </w:pPr>
      <w:r w:rsidRPr="00FD10FF">
        <w:rPr>
          <w:lang w:val="en-US"/>
        </w:rPr>
        <w:t xml:space="preserve">In LLS simulation, the ACS cases are simulated with ACI =0 and ACI =33 </w:t>
      </w:r>
      <w:r w:rsidR="62F470DD" w:rsidRPr="00FD10FF">
        <w:rPr>
          <w:lang w:val="en-US"/>
        </w:rPr>
        <w:t xml:space="preserve">with different shifted RB and </w:t>
      </w:r>
      <w:r w:rsidR="23E39C2E" w:rsidRPr="00FD10FF">
        <w:rPr>
          <w:lang w:val="en-US"/>
        </w:rPr>
        <w:t xml:space="preserve">filter order. The purpose of such simulation is to identify the needed wanted signal increase to compensate the </w:t>
      </w:r>
      <w:r w:rsidR="56E2180B" w:rsidRPr="00FD10FF">
        <w:rPr>
          <w:lang w:val="en-US"/>
        </w:rPr>
        <w:t xml:space="preserve">noise increase caused by adjacent carrier </w:t>
      </w:r>
      <w:r w:rsidR="611CC7B3" w:rsidRPr="00FD10FF">
        <w:rPr>
          <w:lang w:val="en-US"/>
        </w:rPr>
        <w:t xml:space="preserve">interferer. For OOK1 waveform, </w:t>
      </w:r>
      <w:r w:rsidR="2BA6C3B8" w:rsidRPr="00FD10FF">
        <w:rPr>
          <w:lang w:val="en-US"/>
        </w:rPr>
        <w:t xml:space="preserve">it is illustrated in </w:t>
      </w:r>
      <w:r w:rsidR="00C4201A">
        <w:fldChar w:fldCharType="begin"/>
      </w:r>
      <w:r w:rsidR="00C4201A" w:rsidRPr="7BF52B48">
        <w:rPr>
          <w:lang w:val="en-US"/>
        </w:rPr>
        <w:instrText xml:space="preserve"> REF _Ref173240755 \h </w:instrText>
      </w:r>
      <w:r w:rsidR="00C4201A">
        <w:fldChar w:fldCharType="separate"/>
      </w:r>
      <w:r w:rsidR="00215C1E" w:rsidRPr="00FD10FF">
        <w:rPr>
          <w:lang w:val="en-US"/>
        </w:rPr>
        <w:t xml:space="preserve">Figure </w:t>
      </w:r>
      <w:r w:rsidR="00215C1E" w:rsidRPr="00FD10FF">
        <w:rPr>
          <w:noProof/>
          <w:lang w:val="en-US"/>
        </w:rPr>
        <w:t>7</w:t>
      </w:r>
      <w:r w:rsidR="00215C1E" w:rsidRPr="00FD10FF">
        <w:rPr>
          <w:lang w:val="en-US"/>
        </w:rPr>
        <w:t>: The BLER for ACI=0 and ACI=33 with LPF order of 3 and shift RB number of 0 and OOK1</w:t>
      </w:r>
      <w:r w:rsidR="00C4201A">
        <w:fldChar w:fldCharType="end"/>
      </w:r>
      <w:r w:rsidR="00C4201A">
        <w:fldChar w:fldCharType="begin"/>
      </w:r>
      <w:r w:rsidR="00C4201A" w:rsidRPr="7BF52B48">
        <w:rPr>
          <w:lang w:val="en-US"/>
        </w:rPr>
        <w:instrText xml:space="preserve"> REF _Ref173240760 \h </w:instrText>
      </w:r>
      <w:r w:rsidR="00C4201A">
        <w:fldChar w:fldCharType="separate"/>
      </w:r>
      <w:r w:rsidR="00215C1E" w:rsidRPr="00FD10FF">
        <w:rPr>
          <w:lang w:val="en-US"/>
        </w:rPr>
        <w:t xml:space="preserve">Figure </w:t>
      </w:r>
      <w:r w:rsidR="00215C1E" w:rsidRPr="00FD10FF">
        <w:rPr>
          <w:noProof/>
          <w:lang w:val="en-US"/>
        </w:rPr>
        <w:t>7</w:t>
      </w:r>
      <w:r w:rsidR="00C4201A">
        <w:fldChar w:fldCharType="end"/>
      </w:r>
      <w:r w:rsidR="2BA6C3B8" w:rsidRPr="00FD10FF">
        <w:rPr>
          <w:lang w:val="en-US"/>
        </w:rPr>
        <w:t xml:space="preserve"> that </w:t>
      </w:r>
      <w:r w:rsidR="029BC46C" w:rsidRPr="00FD10FF">
        <w:rPr>
          <w:lang w:val="en-US"/>
        </w:rPr>
        <w:t xml:space="preserve">the potential SNR increase is around 6 dB with low order of </w:t>
      </w:r>
      <w:r w:rsidR="3B94C1F5" w:rsidRPr="00FD10FF">
        <w:rPr>
          <w:lang w:val="en-US"/>
        </w:rPr>
        <w:t xml:space="preserve">filter and 0 shift RB. </w:t>
      </w:r>
      <w:r w:rsidR="48E3C48F" w:rsidRPr="00FD10FF">
        <w:rPr>
          <w:lang w:val="en-US"/>
        </w:rPr>
        <w:t xml:space="preserve">If the shift RB size is increased to 2, the SNR increase will be reduced less than 1 </w:t>
      </w:r>
      <w:proofErr w:type="gramStart"/>
      <w:r w:rsidR="48E3C48F" w:rsidRPr="00FD10FF">
        <w:rPr>
          <w:lang w:val="en-US"/>
        </w:rPr>
        <w:t>dB</w:t>
      </w:r>
      <w:proofErr w:type="gramEnd"/>
      <w:r w:rsidR="48E3C48F" w:rsidRPr="00FD10FF">
        <w:rPr>
          <w:lang w:val="en-US"/>
        </w:rPr>
        <w:t xml:space="preserve"> and this is illustrated in </w:t>
      </w:r>
      <w:r w:rsidR="00C4201A">
        <w:fldChar w:fldCharType="begin"/>
      </w:r>
      <w:r w:rsidR="00C4201A" w:rsidRPr="7BF52B48">
        <w:rPr>
          <w:lang w:val="en-US"/>
        </w:rPr>
        <w:instrText xml:space="preserve"> REF _Ref173241112 \h </w:instrText>
      </w:r>
      <w:r w:rsidR="00C4201A">
        <w:fldChar w:fldCharType="separate"/>
      </w:r>
      <w:r w:rsidR="00215C1E" w:rsidRPr="00FD10FF">
        <w:rPr>
          <w:lang w:val="en-US"/>
        </w:rPr>
        <w:t xml:space="preserve">Figure </w:t>
      </w:r>
      <w:r w:rsidR="00215C1E" w:rsidRPr="00FD10FF">
        <w:rPr>
          <w:noProof/>
          <w:lang w:val="en-US"/>
        </w:rPr>
        <w:t>8</w:t>
      </w:r>
      <w:r w:rsidR="00C4201A">
        <w:fldChar w:fldCharType="end"/>
      </w:r>
      <w:r w:rsidR="48E3C48F" w:rsidRPr="00FD10FF">
        <w:rPr>
          <w:lang w:val="en-US"/>
        </w:rPr>
        <w:t xml:space="preserve">. </w:t>
      </w:r>
      <w:r w:rsidR="0F7A256F" w:rsidRPr="00FD10FF">
        <w:rPr>
          <w:lang w:val="en-US"/>
        </w:rPr>
        <w:t xml:space="preserve">For OOK4 waveform, there is a need to add at least </w:t>
      </w:r>
      <w:r w:rsidR="56A49054" w:rsidRPr="00FD10FF">
        <w:rPr>
          <w:lang w:val="en-US"/>
        </w:rPr>
        <w:t>2</w:t>
      </w:r>
      <w:r w:rsidR="0F7A256F" w:rsidRPr="00FD10FF">
        <w:rPr>
          <w:lang w:val="en-US"/>
        </w:rPr>
        <w:t xml:space="preserve"> shift RB </w:t>
      </w:r>
      <w:r w:rsidR="56A49054" w:rsidRPr="00FD10FF">
        <w:rPr>
          <w:lang w:val="en-US"/>
        </w:rPr>
        <w:t xml:space="preserve">for the case of filter order of 3 and ACI=33. </w:t>
      </w:r>
      <w:r w:rsidR="29E84163" w:rsidRPr="00FD10FF">
        <w:rPr>
          <w:lang w:val="en-US"/>
        </w:rPr>
        <w:t xml:space="preserve">The SNR increase is around 5 dB in this case. </w:t>
      </w:r>
      <w:r w:rsidR="6EC447B9" w:rsidRPr="00FD10FF">
        <w:rPr>
          <w:lang w:val="en-US"/>
        </w:rPr>
        <w:t xml:space="preserve">When shift RB size is increased to 4, the SNR increase is </w:t>
      </w:r>
      <w:r w:rsidR="4F2525DD" w:rsidRPr="00FD10FF">
        <w:rPr>
          <w:lang w:val="en-US"/>
        </w:rPr>
        <w:t xml:space="preserve">less than 1 </w:t>
      </w:r>
      <w:proofErr w:type="spellStart"/>
      <w:r w:rsidR="4F2525DD" w:rsidRPr="00FD10FF">
        <w:rPr>
          <w:lang w:val="en-US"/>
        </w:rPr>
        <w:t>dB.</w:t>
      </w:r>
      <w:proofErr w:type="spellEnd"/>
      <w:r w:rsidR="4F2525DD" w:rsidRPr="00FD10FF">
        <w:rPr>
          <w:lang w:val="en-US"/>
        </w:rPr>
        <w:t xml:space="preserve"> </w:t>
      </w:r>
    </w:p>
    <w:p w14:paraId="747A9D18" w14:textId="1BEE89C7" w:rsidR="00A40972" w:rsidRDefault="00E30E6E" w:rsidP="00A40972">
      <w:pPr>
        <w:pStyle w:val="Observation"/>
      </w:pPr>
      <w:bookmarkStart w:id="15" w:name="_Ref173923079"/>
      <w:r w:rsidRPr="00E30E6E">
        <w:t xml:space="preserve">Increasing the ACI from 0 to 33 for OOK-1 scenario with filter order 3 and no shift RB will deteriorate the BLER performance maximally by approximately 6 </w:t>
      </w:r>
      <w:proofErr w:type="spellStart"/>
      <w:r w:rsidRPr="00E30E6E">
        <w:t>dB</w:t>
      </w:r>
      <w:r w:rsidR="006D6FC9">
        <w:t>.</w:t>
      </w:r>
      <w:bookmarkEnd w:id="15"/>
      <w:proofErr w:type="spellEnd"/>
    </w:p>
    <w:p w14:paraId="0D4FD63A" w14:textId="6A6A758B" w:rsidR="00CE7478" w:rsidRDefault="00CE7478" w:rsidP="00A40972">
      <w:pPr>
        <w:pStyle w:val="Observation"/>
      </w:pPr>
      <w:bookmarkStart w:id="16" w:name="_Ref173923089"/>
      <w:r>
        <w:t>The SNR increase can be reduced when increasing either filter order or shifted RB size.</w:t>
      </w:r>
      <w:bookmarkEnd w:id="16"/>
    </w:p>
    <w:p w14:paraId="242C1E72" w14:textId="40C6F575" w:rsidR="008D1D18" w:rsidRPr="008D1D18" w:rsidRDefault="00CE7478" w:rsidP="008D1D18">
      <w:pPr>
        <w:pStyle w:val="Observation"/>
      </w:pPr>
      <w:bookmarkStart w:id="17" w:name="_Ref173923097"/>
      <w:r>
        <w:t>The SNR increase is around 5 dB for OOK4 with filter order 3 and shift RB size of 2</w:t>
      </w:r>
      <w:r w:rsidR="008D1D18" w:rsidRPr="008D1D18">
        <w:t xml:space="preserve"> comparing between the ACI =0 and ACI=33 dB case.</w:t>
      </w:r>
      <w:bookmarkEnd w:id="17"/>
    </w:p>
    <w:p w14:paraId="69936BB8" w14:textId="212CD264" w:rsidR="00CE7478" w:rsidRDefault="00CE7478" w:rsidP="008D1D18">
      <w:pPr>
        <w:pStyle w:val="Observation"/>
        <w:numPr>
          <w:ilvl w:val="0"/>
          <w:numId w:val="0"/>
        </w:numPr>
        <w:ind w:left="360"/>
      </w:pPr>
    </w:p>
    <w:p w14:paraId="2C739BEB" w14:textId="77777777" w:rsidR="00CE7478" w:rsidRDefault="00CE7478" w:rsidP="00CE7478">
      <w:pPr>
        <w:pStyle w:val="Observation"/>
        <w:numPr>
          <w:ilvl w:val="0"/>
          <w:numId w:val="0"/>
        </w:numPr>
      </w:pPr>
    </w:p>
    <w:p w14:paraId="1E115810" w14:textId="77777777" w:rsidR="00206B50" w:rsidRDefault="00206B50" w:rsidP="00206B50">
      <w:r w:rsidRPr="002338A9">
        <w:rPr>
          <w:noProof/>
        </w:rPr>
        <w:drawing>
          <wp:inline distT="0" distB="0" distL="0" distR="0" wp14:anchorId="409501E6" wp14:editId="2F76A15C">
            <wp:extent cx="6085609" cy="42232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86687" cy="4223969"/>
                    </a:xfrm>
                    <a:prstGeom prst="rect">
                      <a:avLst/>
                    </a:prstGeom>
                    <a:noFill/>
                    <a:ln>
                      <a:noFill/>
                    </a:ln>
                  </pic:spPr>
                </pic:pic>
              </a:graphicData>
            </a:graphic>
          </wp:inline>
        </w:drawing>
      </w:r>
    </w:p>
    <w:p w14:paraId="1A6C1CAE" w14:textId="16C794E7" w:rsidR="00206B50" w:rsidRDefault="00206B50" w:rsidP="00206B50">
      <w:pPr>
        <w:pStyle w:val="Caption"/>
      </w:pPr>
      <w:bookmarkStart w:id="18" w:name="_Ref173240760"/>
      <w:bookmarkStart w:id="19" w:name="_Ref173240755"/>
      <w:r>
        <w:t xml:space="preserve">Figure </w:t>
      </w:r>
      <w:r>
        <w:fldChar w:fldCharType="begin"/>
      </w:r>
      <w:r>
        <w:instrText xml:space="preserve"> SEQ Figure \* ARABIC </w:instrText>
      </w:r>
      <w:r>
        <w:fldChar w:fldCharType="separate"/>
      </w:r>
      <w:r w:rsidR="00215C1E">
        <w:rPr>
          <w:noProof/>
        </w:rPr>
        <w:t>7</w:t>
      </w:r>
      <w:r>
        <w:fldChar w:fldCharType="end"/>
      </w:r>
      <w:bookmarkEnd w:id="18"/>
      <w:r>
        <w:t>:</w:t>
      </w:r>
      <w:r w:rsidRPr="00037BBF">
        <w:t xml:space="preserve"> The BLER for ACI=0 and ACI=33 with LPF order </w:t>
      </w:r>
      <w:r>
        <w:t>of</w:t>
      </w:r>
      <w:r w:rsidRPr="00037BBF">
        <w:t xml:space="preserve"> 3 and shift RB number of </w:t>
      </w:r>
      <w:r>
        <w:t>0 and OOK1</w:t>
      </w:r>
      <w:bookmarkEnd w:id="19"/>
    </w:p>
    <w:p w14:paraId="02BA4253" w14:textId="749BCA16" w:rsidR="00E15115" w:rsidRDefault="00E15115" w:rsidP="00E15115">
      <w:r w:rsidRPr="00E15115">
        <w:rPr>
          <w:noProof/>
        </w:rPr>
        <w:drawing>
          <wp:inline distT="0" distB="0" distL="0" distR="0" wp14:anchorId="06B6F406" wp14:editId="1D4CF919">
            <wp:extent cx="6264275" cy="43395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64275" cy="4339590"/>
                    </a:xfrm>
                    <a:prstGeom prst="rect">
                      <a:avLst/>
                    </a:prstGeom>
                    <a:noFill/>
                    <a:ln>
                      <a:noFill/>
                    </a:ln>
                  </pic:spPr>
                </pic:pic>
              </a:graphicData>
            </a:graphic>
          </wp:inline>
        </w:drawing>
      </w:r>
    </w:p>
    <w:p w14:paraId="1A016C7F" w14:textId="0BE330FD" w:rsidR="00E15115" w:rsidRDefault="00E15115" w:rsidP="00E15115">
      <w:pPr>
        <w:pStyle w:val="Caption"/>
      </w:pPr>
      <w:bookmarkStart w:id="20" w:name="_Ref173241112"/>
      <w:r>
        <w:t xml:space="preserve">Figure </w:t>
      </w:r>
      <w:r>
        <w:fldChar w:fldCharType="begin"/>
      </w:r>
      <w:r>
        <w:instrText xml:space="preserve"> SEQ Figure \* ARABIC </w:instrText>
      </w:r>
      <w:r>
        <w:fldChar w:fldCharType="separate"/>
      </w:r>
      <w:r w:rsidR="00215C1E">
        <w:rPr>
          <w:noProof/>
        </w:rPr>
        <w:t>8</w:t>
      </w:r>
      <w:r>
        <w:fldChar w:fldCharType="end"/>
      </w:r>
      <w:bookmarkEnd w:id="20"/>
      <w:r>
        <w:t>:</w:t>
      </w:r>
      <w:r w:rsidRPr="00CF36C3">
        <w:t xml:space="preserve">The BLER for ACI=0 and ACI=33 with LPF order of 3 and shift RB number of </w:t>
      </w:r>
      <w:r>
        <w:t>2</w:t>
      </w:r>
      <w:r w:rsidRPr="00CF36C3">
        <w:t xml:space="preserve"> and OOK1</w:t>
      </w:r>
    </w:p>
    <w:p w14:paraId="1BF6CA4F" w14:textId="77777777" w:rsidR="004827C6" w:rsidRPr="00BC1BEC" w:rsidRDefault="004827C6" w:rsidP="004827C6">
      <w:pPr>
        <w:rPr>
          <w:lang w:val="en-US"/>
        </w:rPr>
      </w:pPr>
    </w:p>
    <w:p w14:paraId="409B5B02" w14:textId="77777777" w:rsidR="00206B50" w:rsidRDefault="00206B50" w:rsidP="00206B50">
      <w:r w:rsidRPr="00464B1F">
        <w:rPr>
          <w:noProof/>
        </w:rPr>
        <w:drawing>
          <wp:inline distT="0" distB="0" distL="0" distR="0" wp14:anchorId="35C4D5AF" wp14:editId="5B465AB6">
            <wp:extent cx="6264275" cy="43395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64275" cy="4339590"/>
                    </a:xfrm>
                    <a:prstGeom prst="rect">
                      <a:avLst/>
                    </a:prstGeom>
                    <a:noFill/>
                    <a:ln>
                      <a:noFill/>
                    </a:ln>
                  </pic:spPr>
                </pic:pic>
              </a:graphicData>
            </a:graphic>
          </wp:inline>
        </w:drawing>
      </w:r>
    </w:p>
    <w:p w14:paraId="22FF4348" w14:textId="55F1BE52" w:rsidR="00206B50" w:rsidRDefault="00206B50" w:rsidP="00206B50">
      <w:pPr>
        <w:pStyle w:val="Caption"/>
      </w:pPr>
      <w:r>
        <w:t xml:space="preserve">Figure </w:t>
      </w:r>
      <w:r>
        <w:fldChar w:fldCharType="begin"/>
      </w:r>
      <w:r>
        <w:instrText xml:space="preserve"> SEQ Figure \* ARABIC </w:instrText>
      </w:r>
      <w:r>
        <w:fldChar w:fldCharType="separate"/>
      </w:r>
      <w:r w:rsidR="00215C1E">
        <w:rPr>
          <w:noProof/>
        </w:rPr>
        <w:t>9</w:t>
      </w:r>
      <w:r>
        <w:fldChar w:fldCharType="end"/>
      </w:r>
      <w:r>
        <w:t>:</w:t>
      </w:r>
      <w:r w:rsidRPr="005E393C">
        <w:t xml:space="preserve">The BLER for ACI=0 and ACI=33 with LPF order of 3 </w:t>
      </w:r>
      <w:r>
        <w:t xml:space="preserve">&amp;5 </w:t>
      </w:r>
      <w:r w:rsidRPr="005E393C">
        <w:t>and shift RB number of 0</w:t>
      </w:r>
      <w:r>
        <w:t>&amp;2</w:t>
      </w:r>
      <w:r w:rsidRPr="005E393C">
        <w:t xml:space="preserve"> and OOK</w:t>
      </w:r>
      <w:r>
        <w:t>4</w:t>
      </w:r>
    </w:p>
    <w:p w14:paraId="20AE4439" w14:textId="77777777" w:rsidR="00671B85" w:rsidRPr="00BC1BEC" w:rsidRDefault="00671B85" w:rsidP="000A45C7">
      <w:pPr>
        <w:rPr>
          <w:lang w:val="en-US"/>
        </w:rPr>
      </w:pPr>
    </w:p>
    <w:p w14:paraId="73124C71" w14:textId="0838AAE2" w:rsidR="00671B85" w:rsidRDefault="008E1883" w:rsidP="00671B85">
      <w:r w:rsidRPr="008E1883">
        <w:rPr>
          <w:noProof/>
        </w:rPr>
        <w:drawing>
          <wp:inline distT="0" distB="0" distL="0" distR="0" wp14:anchorId="33570C1F" wp14:editId="6AF692FC">
            <wp:extent cx="6264275" cy="43472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4275" cy="4347210"/>
                    </a:xfrm>
                    <a:prstGeom prst="rect">
                      <a:avLst/>
                    </a:prstGeom>
                    <a:noFill/>
                    <a:ln>
                      <a:noFill/>
                    </a:ln>
                  </pic:spPr>
                </pic:pic>
              </a:graphicData>
            </a:graphic>
          </wp:inline>
        </w:drawing>
      </w:r>
    </w:p>
    <w:p w14:paraId="73CBBD37" w14:textId="49DA4EE1" w:rsidR="00671B85" w:rsidRDefault="00671B85" w:rsidP="00671B85">
      <w:pPr>
        <w:pStyle w:val="Caption"/>
      </w:pPr>
      <w:r>
        <w:t xml:space="preserve">Figure </w:t>
      </w:r>
      <w:r>
        <w:fldChar w:fldCharType="begin"/>
      </w:r>
      <w:r>
        <w:instrText xml:space="preserve"> SEQ Figure \* ARABIC </w:instrText>
      </w:r>
      <w:r>
        <w:fldChar w:fldCharType="separate"/>
      </w:r>
      <w:r w:rsidR="00215C1E">
        <w:rPr>
          <w:noProof/>
        </w:rPr>
        <w:t>10</w:t>
      </w:r>
      <w:r>
        <w:fldChar w:fldCharType="end"/>
      </w:r>
      <w:r>
        <w:t xml:space="preserve">: The BLER </w:t>
      </w:r>
      <w:r w:rsidR="00BD41D3">
        <w:t xml:space="preserve">for ACI=0 and ACI=33 with LPF order </w:t>
      </w:r>
      <w:r w:rsidR="002338A9">
        <w:t>of</w:t>
      </w:r>
      <w:r w:rsidR="00BD41D3">
        <w:t xml:space="preserve"> 3 and </w:t>
      </w:r>
      <w:r w:rsidR="00362D29">
        <w:t>shift RB number of 4</w:t>
      </w:r>
      <w:r w:rsidR="002338A9">
        <w:t xml:space="preserve"> and OOK4</w:t>
      </w:r>
    </w:p>
    <w:p w14:paraId="77364047" w14:textId="50986C8C" w:rsidR="004827C6" w:rsidRDefault="004827C6" w:rsidP="004827C6">
      <w:r w:rsidRPr="004827C6">
        <w:rPr>
          <w:noProof/>
        </w:rPr>
        <w:drawing>
          <wp:inline distT="0" distB="0" distL="0" distR="0" wp14:anchorId="2224D356" wp14:editId="7F087C9B">
            <wp:extent cx="6264275" cy="431736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64275" cy="4317365"/>
                    </a:xfrm>
                    <a:prstGeom prst="rect">
                      <a:avLst/>
                    </a:prstGeom>
                    <a:noFill/>
                    <a:ln>
                      <a:noFill/>
                    </a:ln>
                  </pic:spPr>
                </pic:pic>
              </a:graphicData>
            </a:graphic>
          </wp:inline>
        </w:drawing>
      </w:r>
    </w:p>
    <w:p w14:paraId="5F204A0E" w14:textId="785F1075" w:rsidR="004827C6" w:rsidRDefault="004827C6" w:rsidP="004827C6">
      <w:pPr>
        <w:pStyle w:val="Caption"/>
      </w:pPr>
      <w:r>
        <w:t xml:space="preserve">Figure </w:t>
      </w:r>
      <w:r>
        <w:fldChar w:fldCharType="begin"/>
      </w:r>
      <w:r>
        <w:instrText xml:space="preserve"> SEQ Figure \* ARABIC </w:instrText>
      </w:r>
      <w:r>
        <w:fldChar w:fldCharType="separate"/>
      </w:r>
      <w:r w:rsidR="00215C1E">
        <w:rPr>
          <w:noProof/>
        </w:rPr>
        <w:t>11</w:t>
      </w:r>
      <w:r>
        <w:fldChar w:fldCharType="end"/>
      </w:r>
      <w:r>
        <w:t>:</w:t>
      </w:r>
      <w:r w:rsidRPr="007217D9">
        <w:t xml:space="preserve">The BLER for ACI=0 and ACI=33 with LPF order of 3 and shift RB number of </w:t>
      </w:r>
      <w:r>
        <w:t xml:space="preserve">0/2 </w:t>
      </w:r>
      <w:r w:rsidRPr="007217D9">
        <w:t>and OOK</w:t>
      </w:r>
      <w:r>
        <w:t xml:space="preserve">1 for TDL-C </w:t>
      </w:r>
    </w:p>
    <w:p w14:paraId="6C04D86E" w14:textId="59F45EF1" w:rsidR="00833F48" w:rsidRDefault="00833F48" w:rsidP="00833F48">
      <w:r w:rsidRPr="00833F48">
        <w:rPr>
          <w:noProof/>
        </w:rPr>
        <w:drawing>
          <wp:inline distT="0" distB="0" distL="0" distR="0" wp14:anchorId="7C613D5E" wp14:editId="72EAC257">
            <wp:extent cx="6264275" cy="43059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64275" cy="4305935"/>
                    </a:xfrm>
                    <a:prstGeom prst="rect">
                      <a:avLst/>
                    </a:prstGeom>
                    <a:noFill/>
                    <a:ln>
                      <a:noFill/>
                    </a:ln>
                  </pic:spPr>
                </pic:pic>
              </a:graphicData>
            </a:graphic>
          </wp:inline>
        </w:drawing>
      </w:r>
    </w:p>
    <w:p w14:paraId="1ADF69CF" w14:textId="00EE64C5" w:rsidR="00833F48" w:rsidRPr="00833F48" w:rsidRDefault="00833F48" w:rsidP="00833F48">
      <w:pPr>
        <w:pStyle w:val="Caption"/>
      </w:pPr>
      <w:r>
        <w:t xml:space="preserve">Figure </w:t>
      </w:r>
      <w:r>
        <w:fldChar w:fldCharType="begin"/>
      </w:r>
      <w:r>
        <w:instrText xml:space="preserve"> SEQ Figure \* ARABIC </w:instrText>
      </w:r>
      <w:r>
        <w:fldChar w:fldCharType="separate"/>
      </w:r>
      <w:r w:rsidR="00215C1E">
        <w:rPr>
          <w:noProof/>
        </w:rPr>
        <w:t>12</w:t>
      </w:r>
      <w:r>
        <w:fldChar w:fldCharType="end"/>
      </w:r>
      <w:r>
        <w:t xml:space="preserve">: </w:t>
      </w:r>
      <w:r w:rsidRPr="00294DBB">
        <w:t>The BLER for ACI=0 and ACI=33 with LPF order of 3</w:t>
      </w:r>
      <w:r>
        <w:t>/5</w:t>
      </w:r>
      <w:r w:rsidRPr="00294DBB">
        <w:t xml:space="preserve"> and shift RB number of 0/</w:t>
      </w:r>
      <w:r>
        <w:t>4</w:t>
      </w:r>
      <w:r w:rsidRPr="00294DBB">
        <w:t xml:space="preserve"> and OOK</w:t>
      </w:r>
      <w:r>
        <w:t xml:space="preserve">4 </w:t>
      </w:r>
      <w:r w:rsidRPr="00294DBB">
        <w:t>for TDL-C</w:t>
      </w:r>
    </w:p>
    <w:p w14:paraId="58B837BC" w14:textId="77777777" w:rsidR="004827C6" w:rsidRPr="00BC1BEC" w:rsidRDefault="004827C6" w:rsidP="004827C6">
      <w:pPr>
        <w:rPr>
          <w:lang w:val="en-US"/>
        </w:rPr>
      </w:pPr>
    </w:p>
    <w:p w14:paraId="6BEAAA48" w14:textId="3C21A9A7" w:rsidR="00140F18" w:rsidRDefault="00140F18" w:rsidP="000A45C7">
      <w:r w:rsidRPr="00140F18">
        <w:rPr>
          <w:noProof/>
        </w:rPr>
        <w:drawing>
          <wp:inline distT="0" distB="0" distL="0" distR="0" wp14:anchorId="781CF724" wp14:editId="090CF15F">
            <wp:extent cx="6264275" cy="222100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64275" cy="2221006"/>
                    </a:xfrm>
                    <a:prstGeom prst="rect">
                      <a:avLst/>
                    </a:prstGeom>
                    <a:noFill/>
                    <a:ln>
                      <a:noFill/>
                    </a:ln>
                  </pic:spPr>
                </pic:pic>
              </a:graphicData>
            </a:graphic>
          </wp:inline>
        </w:drawing>
      </w:r>
    </w:p>
    <w:p w14:paraId="7DA295F3" w14:textId="110A285E" w:rsidR="00C475E9" w:rsidRDefault="002F4244" w:rsidP="002F4244">
      <w:pPr>
        <w:pStyle w:val="Caption"/>
        <w:ind w:left="1440" w:firstLine="720"/>
      </w:pPr>
      <w:bookmarkStart w:id="21" w:name="_Ref173922771"/>
      <w:r>
        <w:t xml:space="preserve">Figure </w:t>
      </w:r>
      <w:r>
        <w:fldChar w:fldCharType="begin"/>
      </w:r>
      <w:r>
        <w:instrText xml:space="preserve"> SEQ Figure \* ARABIC </w:instrText>
      </w:r>
      <w:r>
        <w:fldChar w:fldCharType="separate"/>
      </w:r>
      <w:r w:rsidR="00215C1E">
        <w:rPr>
          <w:noProof/>
        </w:rPr>
        <w:t>13</w:t>
      </w:r>
      <w:r>
        <w:fldChar w:fldCharType="end"/>
      </w:r>
      <w:bookmarkEnd w:id="21"/>
      <w:r>
        <w:t xml:space="preserve">: </w:t>
      </w:r>
      <w:r w:rsidRPr="009E693B">
        <w:t xml:space="preserve">BLER performance for OOK1 and ACI=33 with ADC bit </w:t>
      </w:r>
      <w:r>
        <w:t>8</w:t>
      </w:r>
    </w:p>
    <w:p w14:paraId="46D94CA8" w14:textId="0F00BD99" w:rsidR="00140F18" w:rsidRDefault="00C475E9" w:rsidP="000A45C7">
      <w:r w:rsidRPr="00C475E9">
        <w:rPr>
          <w:noProof/>
        </w:rPr>
        <w:drawing>
          <wp:inline distT="0" distB="0" distL="0" distR="0" wp14:anchorId="14DE6E1A" wp14:editId="7363D389">
            <wp:extent cx="6264275" cy="20942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64275" cy="2094230"/>
                    </a:xfrm>
                    <a:prstGeom prst="rect">
                      <a:avLst/>
                    </a:prstGeom>
                    <a:noFill/>
                    <a:ln>
                      <a:noFill/>
                    </a:ln>
                  </pic:spPr>
                </pic:pic>
              </a:graphicData>
            </a:graphic>
          </wp:inline>
        </w:drawing>
      </w:r>
    </w:p>
    <w:p w14:paraId="4C11F0E5" w14:textId="0AB15F9C" w:rsidR="002F4244" w:rsidRDefault="00C95678" w:rsidP="00C95678">
      <w:pPr>
        <w:pStyle w:val="Caption"/>
      </w:pPr>
      <w:r>
        <w:t xml:space="preserve">               </w:t>
      </w:r>
      <w:r w:rsidR="002F4244">
        <w:t xml:space="preserve">Figure </w:t>
      </w:r>
      <w:r w:rsidR="002F4244">
        <w:fldChar w:fldCharType="begin"/>
      </w:r>
      <w:r w:rsidR="002F4244">
        <w:instrText xml:space="preserve"> SEQ Figure \* ARABIC </w:instrText>
      </w:r>
      <w:r w:rsidR="002F4244">
        <w:fldChar w:fldCharType="separate"/>
      </w:r>
      <w:r w:rsidR="00215C1E">
        <w:rPr>
          <w:noProof/>
        </w:rPr>
        <w:t>14</w:t>
      </w:r>
      <w:r w:rsidR="002F4244">
        <w:fldChar w:fldCharType="end"/>
      </w:r>
      <w:r w:rsidR="002F4244">
        <w:t>: BLER performance for OOK1 and ACI=33 with ADC bit 4</w:t>
      </w:r>
    </w:p>
    <w:p w14:paraId="62B33342" w14:textId="77777777" w:rsidR="0090745A" w:rsidRPr="00BC1BEC" w:rsidRDefault="0090745A" w:rsidP="000A45C7">
      <w:pPr>
        <w:rPr>
          <w:lang w:val="en-US"/>
        </w:rPr>
      </w:pPr>
    </w:p>
    <w:p w14:paraId="2C6C255D" w14:textId="52B8424B" w:rsidR="0090745A" w:rsidRDefault="0090745A" w:rsidP="000A45C7">
      <w:r w:rsidRPr="0090745A">
        <w:rPr>
          <w:noProof/>
        </w:rPr>
        <w:drawing>
          <wp:inline distT="0" distB="0" distL="0" distR="0" wp14:anchorId="5620004D" wp14:editId="3207D38E">
            <wp:extent cx="5876365" cy="40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8701" cy="4060564"/>
                    </a:xfrm>
                    <a:prstGeom prst="rect">
                      <a:avLst/>
                    </a:prstGeom>
                    <a:noFill/>
                    <a:ln>
                      <a:noFill/>
                    </a:ln>
                  </pic:spPr>
                </pic:pic>
              </a:graphicData>
            </a:graphic>
          </wp:inline>
        </w:drawing>
      </w:r>
    </w:p>
    <w:p w14:paraId="17464A63" w14:textId="5CDCD5AF" w:rsidR="002F4244" w:rsidRDefault="002F4244" w:rsidP="002F4244">
      <w:pPr>
        <w:pStyle w:val="Caption"/>
        <w:ind w:firstLine="720"/>
      </w:pPr>
      <w:r>
        <w:t xml:space="preserve">Figure </w:t>
      </w:r>
      <w:r>
        <w:fldChar w:fldCharType="begin"/>
      </w:r>
      <w:r>
        <w:instrText xml:space="preserve"> SEQ Figure \* ARABIC </w:instrText>
      </w:r>
      <w:r>
        <w:fldChar w:fldCharType="separate"/>
      </w:r>
      <w:r w:rsidR="00215C1E">
        <w:rPr>
          <w:noProof/>
        </w:rPr>
        <w:t>15</w:t>
      </w:r>
      <w:r>
        <w:fldChar w:fldCharType="end"/>
      </w:r>
      <w:r>
        <w:t xml:space="preserve">: </w:t>
      </w:r>
      <w:r w:rsidRPr="007568FC">
        <w:t>BLER performance for OOK</w:t>
      </w:r>
      <w:r>
        <w:t>4</w:t>
      </w:r>
      <w:r w:rsidRPr="007568FC">
        <w:t xml:space="preserve"> and ACI=33 with ADC bit </w:t>
      </w:r>
      <w:r>
        <w:t>4</w:t>
      </w:r>
    </w:p>
    <w:p w14:paraId="7AE3FBF8" w14:textId="77777777" w:rsidR="002F4244" w:rsidRPr="00BC1BEC" w:rsidRDefault="002F4244" w:rsidP="000A45C7">
      <w:pPr>
        <w:rPr>
          <w:lang w:val="en-US"/>
        </w:rPr>
      </w:pPr>
    </w:p>
    <w:p w14:paraId="0D0EFBC7" w14:textId="4AB5334E" w:rsidR="00737838" w:rsidRDefault="00737838" w:rsidP="000A45C7">
      <w:r w:rsidRPr="00737838">
        <w:rPr>
          <w:noProof/>
        </w:rPr>
        <w:drawing>
          <wp:inline distT="0" distB="0" distL="0" distR="0" wp14:anchorId="07374A33" wp14:editId="7DE09C4E">
            <wp:extent cx="5676900" cy="392117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77307" cy="3921457"/>
                    </a:xfrm>
                    <a:prstGeom prst="rect">
                      <a:avLst/>
                    </a:prstGeom>
                    <a:noFill/>
                    <a:ln>
                      <a:noFill/>
                    </a:ln>
                  </pic:spPr>
                </pic:pic>
              </a:graphicData>
            </a:graphic>
          </wp:inline>
        </w:drawing>
      </w:r>
    </w:p>
    <w:p w14:paraId="017BC877" w14:textId="5C3B54EA" w:rsidR="002F4244" w:rsidRDefault="002F4244" w:rsidP="002F4244">
      <w:pPr>
        <w:pStyle w:val="Caption"/>
      </w:pPr>
      <w:bookmarkStart w:id="22" w:name="_Ref173922779"/>
      <w:r>
        <w:t xml:space="preserve">Figure </w:t>
      </w:r>
      <w:r>
        <w:fldChar w:fldCharType="begin"/>
      </w:r>
      <w:r>
        <w:instrText xml:space="preserve"> SEQ Figure \* ARABIC </w:instrText>
      </w:r>
      <w:r>
        <w:fldChar w:fldCharType="separate"/>
      </w:r>
      <w:r w:rsidR="00215C1E">
        <w:rPr>
          <w:noProof/>
        </w:rPr>
        <w:t>16</w:t>
      </w:r>
      <w:r>
        <w:fldChar w:fldCharType="end"/>
      </w:r>
      <w:bookmarkEnd w:id="22"/>
      <w:r>
        <w:t xml:space="preserve">: </w:t>
      </w:r>
      <w:r w:rsidRPr="007568FC">
        <w:t>BLER performance for OOK</w:t>
      </w:r>
      <w:r>
        <w:t>4</w:t>
      </w:r>
      <w:r w:rsidRPr="007568FC">
        <w:t xml:space="preserve"> and ACI=33 with ADC bit </w:t>
      </w:r>
      <w:r>
        <w:t>8</w:t>
      </w:r>
    </w:p>
    <w:p w14:paraId="081545F3" w14:textId="77777777" w:rsidR="00737838" w:rsidRPr="00BC1BEC" w:rsidRDefault="00737838" w:rsidP="000A45C7">
      <w:pPr>
        <w:rPr>
          <w:lang w:val="en-US"/>
        </w:rPr>
      </w:pPr>
    </w:p>
    <w:p w14:paraId="0E711154" w14:textId="3859A7E3" w:rsidR="001B5403" w:rsidRPr="00FD10FF" w:rsidRDefault="47485CE6" w:rsidP="7BF52B48">
      <w:pPr>
        <w:rPr>
          <w:lang w:val="en-US"/>
        </w:rPr>
      </w:pPr>
      <w:r w:rsidRPr="00FD10FF">
        <w:rPr>
          <w:lang w:val="en-US"/>
        </w:rPr>
        <w:t xml:space="preserve">It is illustrated in </w:t>
      </w:r>
      <w:r w:rsidR="001B5403">
        <w:fldChar w:fldCharType="begin"/>
      </w:r>
      <w:r w:rsidR="001B5403" w:rsidRPr="7BF52B48">
        <w:rPr>
          <w:lang w:val="en-US"/>
        </w:rPr>
        <w:instrText xml:space="preserve"> REF _Ref173922771 \h </w:instrText>
      </w:r>
      <w:r w:rsidR="001B5403">
        <w:fldChar w:fldCharType="separate"/>
      </w:r>
      <w:r w:rsidR="00215C1E" w:rsidRPr="00FD10FF">
        <w:rPr>
          <w:lang w:val="en-US"/>
        </w:rPr>
        <w:t xml:space="preserve">Figure </w:t>
      </w:r>
      <w:r w:rsidR="00215C1E" w:rsidRPr="00FD10FF">
        <w:rPr>
          <w:noProof/>
          <w:lang w:val="en-US"/>
        </w:rPr>
        <w:t>13</w:t>
      </w:r>
      <w:r w:rsidR="001B5403">
        <w:fldChar w:fldCharType="end"/>
      </w:r>
      <w:r w:rsidRPr="00FD10FF">
        <w:rPr>
          <w:lang w:val="en-US"/>
        </w:rPr>
        <w:t xml:space="preserve"> to </w:t>
      </w:r>
      <w:r w:rsidR="001B5403">
        <w:fldChar w:fldCharType="begin"/>
      </w:r>
      <w:r w:rsidR="001B5403" w:rsidRPr="7BF52B48">
        <w:rPr>
          <w:lang w:val="en-US"/>
        </w:rPr>
        <w:instrText xml:space="preserve"> REF _Ref173922779 \h </w:instrText>
      </w:r>
      <w:r w:rsidR="001B5403">
        <w:fldChar w:fldCharType="separate"/>
      </w:r>
      <w:r w:rsidR="00215C1E" w:rsidRPr="00FD10FF">
        <w:rPr>
          <w:lang w:val="en-US"/>
        </w:rPr>
        <w:t xml:space="preserve">Figure </w:t>
      </w:r>
      <w:r w:rsidR="00215C1E" w:rsidRPr="00FD10FF">
        <w:rPr>
          <w:noProof/>
          <w:lang w:val="en-US"/>
        </w:rPr>
        <w:t>16</w:t>
      </w:r>
      <w:r w:rsidR="001B5403">
        <w:fldChar w:fldCharType="end"/>
      </w:r>
      <w:r w:rsidRPr="00FD10FF">
        <w:rPr>
          <w:lang w:val="en-US"/>
        </w:rPr>
        <w:t xml:space="preserve"> for comparison of 4 bits ADC and 8 bits ADC, it is observed that additional shifted RB will be needed for ACI=33 dB cases for LPF order of 3 for OOK1 and OOK4. </w:t>
      </w:r>
    </w:p>
    <w:p w14:paraId="2BD5323E" w14:textId="23120C69" w:rsidR="001B5403" w:rsidRDefault="001B5403" w:rsidP="001B5403">
      <w:pPr>
        <w:pStyle w:val="Observation"/>
      </w:pPr>
      <w:bookmarkStart w:id="23" w:name="_Ref173923105"/>
      <w:r>
        <w:t>Additional shifted RB may be needed for OOK1 and OOK4 with a 4 bits ADC for LPF order of 3.</w:t>
      </w:r>
      <w:bookmarkEnd w:id="23"/>
    </w:p>
    <w:p w14:paraId="2920230E" w14:textId="24936D6A" w:rsidR="00671B85" w:rsidRPr="00FD10FF" w:rsidRDefault="5079FD6E" w:rsidP="7BF52B48">
      <w:pPr>
        <w:rPr>
          <w:lang w:val="en-US"/>
        </w:rPr>
      </w:pPr>
      <w:r w:rsidRPr="00FD10FF">
        <w:rPr>
          <w:lang w:val="en-US"/>
        </w:rPr>
        <w:t xml:space="preserve">There are two test cases for ACS, case #1 and case #2.  For case #1, the ACS interferer is set relative to the wanted signal with the power difference of the </w:t>
      </w:r>
      <w:r w:rsidR="5C9105F6" w:rsidRPr="00FD10FF">
        <w:rPr>
          <w:lang w:val="en-US"/>
        </w:rPr>
        <w:t xml:space="preserve">selectivity value. From the LLS simulation, WUR can achieve the same selectivity with the MR. As such, the WUR ACS can be tested </w:t>
      </w:r>
      <w:r w:rsidR="1EE04F17" w:rsidRPr="00FD10FF">
        <w:rPr>
          <w:lang w:val="en-US"/>
        </w:rPr>
        <w:t>with the same selectivity with MR.  As the ACS test focus testing the filter attenuation and therefore, the WUR ACS interference should be set</w:t>
      </w:r>
      <w:r w:rsidR="12DD148F" w:rsidRPr="00FD10FF">
        <w:rPr>
          <w:lang w:val="en-US"/>
        </w:rPr>
        <w:t xml:space="preserve"> the same way as the MR ACS</w:t>
      </w:r>
      <w:r w:rsidR="6E8C73F4" w:rsidRPr="00FD10FF">
        <w:rPr>
          <w:lang w:val="en-US"/>
        </w:rPr>
        <w:t>, meaning</w:t>
      </w:r>
      <w:r w:rsidR="12DD148F" w:rsidRPr="00FD10FF">
        <w:rPr>
          <w:lang w:val="en-US"/>
        </w:rPr>
        <w:t xml:space="preserve"> the ACS interferer level is s</w:t>
      </w:r>
      <w:r w:rsidR="1855F4F8" w:rsidRPr="00FD10FF">
        <w:rPr>
          <w:lang w:val="en-US"/>
        </w:rPr>
        <w:t xml:space="preserve">et </w:t>
      </w:r>
      <w:r w:rsidR="12DD148F" w:rsidRPr="00FD10FF">
        <w:rPr>
          <w:lang w:val="en-US"/>
        </w:rPr>
        <w:t xml:space="preserve">relative to the WUR REFSENS </w:t>
      </w:r>
      <w:r w:rsidR="24026137" w:rsidRPr="00FD10FF">
        <w:rPr>
          <w:lang w:val="en-US"/>
        </w:rPr>
        <w:t>in addition to</w:t>
      </w:r>
      <w:r w:rsidR="54C8CD18" w:rsidRPr="00FD10FF">
        <w:rPr>
          <w:lang w:val="en-US"/>
        </w:rPr>
        <w:t xml:space="preserve"> the relaxation to compensate the noise raise</w:t>
      </w:r>
      <w:r w:rsidR="1855F4F8" w:rsidRPr="00FD10FF">
        <w:rPr>
          <w:lang w:val="en-US"/>
        </w:rPr>
        <w:t xml:space="preserve"> </w:t>
      </w:r>
      <w:r w:rsidR="24026137" w:rsidRPr="00FD10FF">
        <w:rPr>
          <w:lang w:val="en-US"/>
        </w:rPr>
        <w:t>and</w:t>
      </w:r>
      <w:r w:rsidR="1855F4F8" w:rsidRPr="00FD10FF">
        <w:rPr>
          <w:lang w:val="en-US"/>
        </w:rPr>
        <w:t xml:space="preserve"> the </w:t>
      </w:r>
      <w:r w:rsidR="24026137" w:rsidRPr="00FD10FF">
        <w:rPr>
          <w:lang w:val="en-US"/>
        </w:rPr>
        <w:t>ACS.</w:t>
      </w:r>
    </w:p>
    <w:p w14:paraId="0AFB5A87" w14:textId="4B0D722E" w:rsidR="00390759" w:rsidRDefault="00390759" w:rsidP="00390759">
      <w:pPr>
        <w:pStyle w:val="Observation"/>
      </w:pPr>
      <w:bookmarkStart w:id="24" w:name="_Ref173923114"/>
      <w:r>
        <w:t>WUR can achieve the same ACS as the MR.</w:t>
      </w:r>
      <w:bookmarkEnd w:id="24"/>
    </w:p>
    <w:p w14:paraId="4657909F" w14:textId="5E0D428B" w:rsidR="00390759" w:rsidRDefault="00390759" w:rsidP="00390759">
      <w:pPr>
        <w:pStyle w:val="Observation"/>
      </w:pPr>
      <w:bookmarkStart w:id="25" w:name="_Ref173923125"/>
      <w:r>
        <w:t>WUR ACS of case #1</w:t>
      </w:r>
      <w:r w:rsidR="00E32370">
        <w:t xml:space="preserve"> </w:t>
      </w:r>
      <w:r>
        <w:t xml:space="preserve">can be tested as the </w:t>
      </w:r>
      <w:r w:rsidR="00E32370">
        <w:t>similar</w:t>
      </w:r>
      <w:r>
        <w:t xml:space="preserve"> with MR ACS case #1.</w:t>
      </w:r>
      <w:bookmarkEnd w:id="25"/>
    </w:p>
    <w:p w14:paraId="0294C383" w14:textId="429C279F" w:rsidR="00390759" w:rsidRPr="00FD10FF" w:rsidRDefault="47CC09E3" w:rsidP="7BF52B48">
      <w:pPr>
        <w:rPr>
          <w:lang w:val="en-US"/>
        </w:rPr>
      </w:pPr>
      <w:r w:rsidRPr="00FD10FF">
        <w:rPr>
          <w:lang w:val="en-US"/>
        </w:rPr>
        <w:t xml:space="preserve">For ACS test case #2, </w:t>
      </w:r>
      <w:r w:rsidR="37EC5A57" w:rsidRPr="00FD10FF">
        <w:rPr>
          <w:lang w:val="en-US"/>
        </w:rPr>
        <w:t xml:space="preserve">it can be the same with MR channel bandwidth of 5MHz. </w:t>
      </w:r>
      <w:r w:rsidR="51AE5807" w:rsidRPr="00FD10FF">
        <w:rPr>
          <w:lang w:val="en-US"/>
        </w:rPr>
        <w:t xml:space="preserve">The difference is that there is no need to transmit the UL for FDD bands. </w:t>
      </w:r>
      <w:r w:rsidR="35DD6280" w:rsidRPr="00FD10FF">
        <w:rPr>
          <w:lang w:val="en-US"/>
        </w:rPr>
        <w:t xml:space="preserve"> As the WUS signal can be placed at the</w:t>
      </w:r>
      <w:r w:rsidR="43789DCB" w:rsidRPr="00FD10FF">
        <w:rPr>
          <w:lang w:val="en-US"/>
        </w:rPr>
        <w:t xml:space="preserve"> near edge of the MR channel, therefore, it is possible to test it only for the minimum MR channel bandwidth where </w:t>
      </w:r>
      <w:r w:rsidR="66E157A0" w:rsidRPr="00FD10FF">
        <w:rPr>
          <w:lang w:val="en-US"/>
        </w:rPr>
        <w:t xml:space="preserve">has the minimum guard band among all channel bandwidth supported by MR. </w:t>
      </w:r>
    </w:p>
    <w:p w14:paraId="19F461D1" w14:textId="1DCCFE97" w:rsidR="00872799" w:rsidRDefault="003600E0" w:rsidP="003600E0">
      <w:pPr>
        <w:pStyle w:val="Observation"/>
      </w:pPr>
      <w:bookmarkStart w:id="26" w:name="_Ref173923138"/>
      <w:r>
        <w:t>WUR ACS of case #2 can be tested with the same wanted and interference level</w:t>
      </w:r>
      <w:bookmarkEnd w:id="26"/>
    </w:p>
    <w:p w14:paraId="77DD1E26" w14:textId="1BD283C0" w:rsidR="003600E0" w:rsidRDefault="003600E0" w:rsidP="003600E0">
      <w:pPr>
        <w:pStyle w:val="Observation"/>
      </w:pPr>
      <w:bookmarkStart w:id="27" w:name="_Ref173923146"/>
      <w:r>
        <w:t xml:space="preserve">WUR ACS of case #2 </w:t>
      </w:r>
      <w:r w:rsidR="00011491">
        <w:t>can be test with only the minimum MR channel bandwidth.</w:t>
      </w:r>
      <w:bookmarkEnd w:id="27"/>
    </w:p>
    <w:p w14:paraId="2227A6B8" w14:textId="6CC111ED" w:rsidR="00011491" w:rsidRDefault="00205AF1" w:rsidP="00205AF1">
      <w:pPr>
        <w:pStyle w:val="Proposal"/>
      </w:pPr>
      <w:bookmarkStart w:id="28" w:name="_Ref174109649"/>
      <w:r>
        <w:t>Specify the same ACS selectivity for WUR with MR.</w:t>
      </w:r>
      <w:bookmarkEnd w:id="28"/>
    </w:p>
    <w:bookmarkEnd w:id="0"/>
    <w:p w14:paraId="57022FC3" w14:textId="77777777" w:rsidR="00E2572C" w:rsidRPr="00F102E6" w:rsidRDefault="00E2572C" w:rsidP="00E2572C">
      <w:pPr>
        <w:pStyle w:val="Heading1"/>
      </w:pPr>
      <w:r w:rsidRPr="00F102E6">
        <w:t>Conclusions</w:t>
      </w:r>
    </w:p>
    <w:p w14:paraId="09EF2AA1" w14:textId="488ACAE9" w:rsidR="00034B6B" w:rsidRPr="00FD10FF" w:rsidRDefault="00422025" w:rsidP="7BF52B48">
      <w:pPr>
        <w:rPr>
          <w:lang w:val="en-US"/>
        </w:rPr>
      </w:pPr>
      <w:r w:rsidRPr="00FD10FF">
        <w:rPr>
          <w:lang w:val="en-US"/>
        </w:rPr>
        <w:t>In this contribution</w:t>
      </w:r>
      <w:r w:rsidR="00760997" w:rsidRPr="00FD10FF">
        <w:rPr>
          <w:lang w:val="en-US"/>
        </w:rPr>
        <w:t xml:space="preserve">, </w:t>
      </w:r>
      <w:r w:rsidR="00BF17AA" w:rsidRPr="00FD10FF">
        <w:rPr>
          <w:lang w:val="en-US"/>
        </w:rPr>
        <w:t xml:space="preserve">we present our view on </w:t>
      </w:r>
      <w:r w:rsidR="00837FE6" w:rsidRPr="00FD10FF">
        <w:rPr>
          <w:lang w:val="en-US"/>
        </w:rPr>
        <w:t>WUR RF requirement</w:t>
      </w:r>
      <w:r w:rsidR="0027750F" w:rsidRPr="00FD10FF">
        <w:rPr>
          <w:lang w:val="en-US"/>
        </w:rPr>
        <w:t xml:space="preserve"> for REFSENS, ASCS and ACS</w:t>
      </w:r>
      <w:r w:rsidR="00837FE6" w:rsidRPr="00FD10FF">
        <w:rPr>
          <w:lang w:val="en-US"/>
        </w:rPr>
        <w:t xml:space="preserve"> </w:t>
      </w:r>
      <w:r w:rsidR="00760997" w:rsidRPr="00FD10FF">
        <w:rPr>
          <w:lang w:val="en-US"/>
        </w:rPr>
        <w:t>with below proposal</w:t>
      </w:r>
      <w:r w:rsidR="0084160C" w:rsidRPr="00FD10FF">
        <w:rPr>
          <w:lang w:val="en-US"/>
        </w:rPr>
        <w:t xml:space="preserve"> and observations</w:t>
      </w:r>
      <w:r w:rsidR="00760997" w:rsidRPr="00FD10FF">
        <w:rPr>
          <w:lang w:val="en-US"/>
        </w:rPr>
        <w:t>:</w:t>
      </w:r>
    </w:p>
    <w:p w14:paraId="67EEE300" w14:textId="77777777" w:rsidR="0084160C" w:rsidRPr="00BC1BEC" w:rsidRDefault="0084160C" w:rsidP="009F5C86">
      <w:pPr>
        <w:rPr>
          <w:lang w:val="en-US"/>
        </w:rPr>
      </w:pPr>
    </w:p>
    <w:p w14:paraId="7E0F8074" w14:textId="7A8B1C7A" w:rsidR="00FF530C" w:rsidRDefault="006715AA" w:rsidP="009F5C86">
      <w:pPr>
        <w:rPr>
          <w:lang w:val="en-US"/>
        </w:rPr>
      </w:pPr>
      <w:r>
        <w:rPr>
          <w:lang w:val="en-US"/>
        </w:rPr>
        <w:fldChar w:fldCharType="begin"/>
      </w:r>
      <w:r>
        <w:rPr>
          <w:lang w:val="en-US"/>
        </w:rPr>
        <w:instrText xml:space="preserve"> REF _Ref178885806 \n \h </w:instrText>
      </w:r>
      <w:r>
        <w:rPr>
          <w:lang w:val="en-US"/>
        </w:rPr>
      </w:r>
      <w:r>
        <w:rPr>
          <w:lang w:val="en-US"/>
        </w:rPr>
        <w:fldChar w:fldCharType="separate"/>
      </w:r>
      <w:r w:rsidR="009D5213">
        <w:rPr>
          <w:lang w:val="en-US"/>
        </w:rPr>
        <w:t>Observation 1</w:t>
      </w:r>
      <w:r>
        <w:rPr>
          <w:lang w:val="en-US"/>
        </w:rPr>
        <w:fldChar w:fldCharType="end"/>
      </w:r>
      <w:r>
        <w:rPr>
          <w:lang w:val="en-US"/>
        </w:rPr>
        <w:t xml:space="preserve"> </w:t>
      </w:r>
      <w:r>
        <w:rPr>
          <w:lang w:val="en-US"/>
        </w:rPr>
        <w:fldChar w:fldCharType="begin"/>
      </w:r>
      <w:r>
        <w:rPr>
          <w:lang w:val="en-US"/>
        </w:rPr>
        <w:instrText xml:space="preserve"> REF _Ref178885806 \h </w:instrText>
      </w:r>
      <w:r>
        <w:rPr>
          <w:lang w:val="en-US"/>
        </w:rPr>
      </w:r>
      <w:r>
        <w:rPr>
          <w:lang w:val="en-US"/>
        </w:rPr>
        <w:fldChar w:fldCharType="separate"/>
      </w:r>
      <w:r w:rsidR="009D5213" w:rsidRPr="009D5213">
        <w:rPr>
          <w:lang w:val="en-US"/>
        </w:rPr>
        <w:t>The SNR for OFDM WUR detection is -15.6 dB.</w:t>
      </w:r>
      <w:r>
        <w:rPr>
          <w:lang w:val="en-US"/>
        </w:rPr>
        <w:fldChar w:fldCharType="end"/>
      </w:r>
    </w:p>
    <w:p w14:paraId="68105610" w14:textId="054F7D4C" w:rsidR="006715AA" w:rsidRDefault="006715AA" w:rsidP="009F5C86">
      <w:pPr>
        <w:rPr>
          <w:lang w:val="en-US"/>
        </w:rPr>
      </w:pPr>
      <w:r>
        <w:rPr>
          <w:lang w:val="en-US"/>
        </w:rPr>
        <w:fldChar w:fldCharType="begin"/>
      </w:r>
      <w:r>
        <w:rPr>
          <w:lang w:val="en-US"/>
        </w:rPr>
        <w:instrText xml:space="preserve"> REF _Ref178885815 \n \h </w:instrText>
      </w:r>
      <w:r>
        <w:rPr>
          <w:lang w:val="en-US"/>
        </w:rPr>
      </w:r>
      <w:r>
        <w:rPr>
          <w:lang w:val="en-US"/>
        </w:rPr>
        <w:fldChar w:fldCharType="separate"/>
      </w:r>
      <w:r w:rsidR="009D5213">
        <w:rPr>
          <w:lang w:val="en-US"/>
        </w:rPr>
        <w:t>Observation 2</w:t>
      </w:r>
      <w:r>
        <w:rPr>
          <w:lang w:val="en-US"/>
        </w:rPr>
        <w:fldChar w:fldCharType="end"/>
      </w:r>
      <w:r>
        <w:rPr>
          <w:lang w:val="en-US"/>
        </w:rPr>
        <w:t xml:space="preserve"> </w:t>
      </w:r>
      <w:r>
        <w:rPr>
          <w:lang w:val="en-US"/>
        </w:rPr>
        <w:fldChar w:fldCharType="begin"/>
      </w:r>
      <w:r>
        <w:rPr>
          <w:lang w:val="en-US"/>
        </w:rPr>
        <w:instrText xml:space="preserve"> REF _Ref178885815 \h </w:instrText>
      </w:r>
      <w:r>
        <w:rPr>
          <w:lang w:val="en-US"/>
        </w:rPr>
      </w:r>
      <w:r>
        <w:rPr>
          <w:lang w:val="en-US"/>
        </w:rPr>
        <w:fldChar w:fldCharType="separate"/>
      </w:r>
      <w:r w:rsidR="009D5213" w:rsidRPr="009D5213">
        <w:rPr>
          <w:lang w:val="en-US"/>
        </w:rPr>
        <w:t>The SNR for OOK WUR detection depend on the filter order OOK1 or OOK4 with range of -5 dB to -1.5 dB.</w:t>
      </w:r>
      <w:r>
        <w:rPr>
          <w:lang w:val="en-US"/>
        </w:rPr>
        <w:fldChar w:fldCharType="end"/>
      </w:r>
    </w:p>
    <w:p w14:paraId="0456C691" w14:textId="3AB5A008" w:rsidR="00667BA4" w:rsidRPr="00FD10FF" w:rsidRDefault="00667BA4" w:rsidP="7BF52B48">
      <w:pPr>
        <w:rPr>
          <w:lang w:val="en-US"/>
        </w:rPr>
      </w:pPr>
      <w:r>
        <w:fldChar w:fldCharType="begin"/>
      </w:r>
      <w:r w:rsidRPr="7BF52B48">
        <w:rPr>
          <w:lang w:val="en-US"/>
        </w:rPr>
        <w:instrText xml:space="preserve"> REF _Ref173923058 \n \h </w:instrText>
      </w:r>
      <w:r>
        <w:fldChar w:fldCharType="separate"/>
      </w:r>
      <w:r w:rsidR="009D5213">
        <w:rPr>
          <w:lang w:val="en-US"/>
        </w:rPr>
        <w:t>Observation 3</w:t>
      </w:r>
      <w:r>
        <w:fldChar w:fldCharType="end"/>
      </w:r>
      <w:r w:rsidRPr="00FD10FF">
        <w:rPr>
          <w:lang w:val="en-US"/>
        </w:rPr>
        <w:t xml:space="preserve"> </w:t>
      </w:r>
      <w:r>
        <w:fldChar w:fldCharType="begin"/>
      </w:r>
      <w:r w:rsidRPr="7BF52B48">
        <w:rPr>
          <w:lang w:val="en-US"/>
        </w:rPr>
        <w:instrText xml:space="preserve"> REF _Ref173923058 \h </w:instrText>
      </w:r>
      <w:r>
        <w:fldChar w:fldCharType="separate"/>
      </w:r>
      <w:r w:rsidR="009D5213" w:rsidRPr="009D5213">
        <w:rPr>
          <w:lang w:val="en-US"/>
        </w:rPr>
        <w:t>Larger guard RB size has penalty on the SNR threshold due to less received energy</w:t>
      </w:r>
      <w:r>
        <w:fldChar w:fldCharType="end"/>
      </w:r>
    </w:p>
    <w:p w14:paraId="435F5EC5" w14:textId="395C0EEE" w:rsidR="00667BA4" w:rsidRPr="00FD10FF" w:rsidRDefault="00667BA4" w:rsidP="009F5C86">
      <w:pPr>
        <w:rPr>
          <w:lang w:val="en-US"/>
        </w:rPr>
      </w:pPr>
      <w:r>
        <w:fldChar w:fldCharType="begin"/>
      </w:r>
      <w:r w:rsidRPr="7BF52B48">
        <w:rPr>
          <w:lang w:val="en-US"/>
        </w:rPr>
        <w:instrText xml:space="preserve"> REF _Ref173923069 \n \h </w:instrText>
      </w:r>
      <w:r>
        <w:fldChar w:fldCharType="separate"/>
      </w:r>
      <w:r w:rsidR="009D5213">
        <w:rPr>
          <w:lang w:val="en-US"/>
        </w:rPr>
        <w:t>Proposal-1:</w:t>
      </w:r>
      <w:r>
        <w:fldChar w:fldCharType="end"/>
      </w:r>
      <w:r w:rsidRPr="00FD10FF">
        <w:rPr>
          <w:lang w:val="en-US"/>
        </w:rPr>
        <w:t xml:space="preserve"> </w:t>
      </w:r>
      <w:r>
        <w:fldChar w:fldCharType="begin"/>
      </w:r>
      <w:r w:rsidRPr="7BF52B48">
        <w:rPr>
          <w:lang w:val="en-US"/>
        </w:rPr>
        <w:instrText xml:space="preserve"> REF _Ref173923069 \h </w:instrText>
      </w:r>
      <w:r>
        <w:fldChar w:fldCharType="separate"/>
      </w:r>
      <w:r w:rsidR="009D5213" w:rsidRPr="009D5213">
        <w:rPr>
          <w:lang w:val="en-US"/>
        </w:rPr>
        <w:t>Maximum of 1 guard RB at each side of WUS signal should be used in ASCS case.</w:t>
      </w:r>
      <w:r>
        <w:fldChar w:fldCharType="end"/>
      </w:r>
    </w:p>
    <w:p w14:paraId="5609EA37" w14:textId="2005780B" w:rsidR="00F347BB" w:rsidRPr="00FD10FF" w:rsidRDefault="00F347BB" w:rsidP="009F5C86">
      <w:pPr>
        <w:rPr>
          <w:lang w:val="en-US"/>
        </w:rPr>
      </w:pPr>
      <w:r>
        <w:fldChar w:fldCharType="begin"/>
      </w:r>
      <w:r>
        <w:rPr>
          <w:lang w:val="en-US"/>
        </w:rPr>
        <w:instrText xml:space="preserve"> REF _Ref178885838 \n \h </w:instrText>
      </w:r>
      <w:r>
        <w:fldChar w:fldCharType="separate"/>
      </w:r>
      <w:r w:rsidR="009D5213">
        <w:rPr>
          <w:lang w:val="en-US"/>
        </w:rPr>
        <w:t>Observation 4</w:t>
      </w:r>
      <w:r>
        <w:fldChar w:fldCharType="end"/>
      </w:r>
      <w:r w:rsidRPr="00F347BB">
        <w:rPr>
          <w:lang w:val="en-US"/>
        </w:rPr>
        <w:t xml:space="preserve"> </w:t>
      </w:r>
      <w:r>
        <w:fldChar w:fldCharType="begin"/>
      </w:r>
      <w:r w:rsidRPr="00F347BB">
        <w:rPr>
          <w:lang w:val="en-US"/>
        </w:rPr>
        <w:instrText xml:space="preserve"> REF _Ref178885838 \h </w:instrText>
      </w:r>
      <w:r>
        <w:fldChar w:fldCharType="separate"/>
      </w:r>
      <w:r w:rsidR="009D5213" w:rsidRPr="009D5213">
        <w:rPr>
          <w:lang w:val="en-US"/>
        </w:rPr>
        <w:t>Without any guard RB between NR signal and LP-WUS result in Half dB SNR degradation.</w:t>
      </w:r>
      <w:r>
        <w:fldChar w:fldCharType="end"/>
      </w:r>
    </w:p>
    <w:p w14:paraId="49B2FAFF" w14:textId="33FF602E" w:rsidR="00F347BB" w:rsidRPr="00BC1BEC" w:rsidRDefault="00F347BB" w:rsidP="009F5C86">
      <w:pPr>
        <w:rPr>
          <w:lang w:val="en-US"/>
        </w:rPr>
      </w:pPr>
      <w:r>
        <w:fldChar w:fldCharType="begin"/>
      </w:r>
      <w:r>
        <w:rPr>
          <w:lang w:val="en-US"/>
        </w:rPr>
        <w:instrText xml:space="preserve"> REF _Ref178885852 \n \h </w:instrText>
      </w:r>
      <w:r>
        <w:fldChar w:fldCharType="separate"/>
      </w:r>
      <w:r w:rsidR="009D5213">
        <w:rPr>
          <w:lang w:val="en-US"/>
        </w:rPr>
        <w:t>Proposal-2:</w:t>
      </w:r>
      <w:r>
        <w:fldChar w:fldCharType="end"/>
      </w:r>
      <w:r w:rsidRPr="00F347BB">
        <w:rPr>
          <w:lang w:val="en-US"/>
        </w:rPr>
        <w:t xml:space="preserve"> </w:t>
      </w:r>
      <w:r>
        <w:fldChar w:fldCharType="begin"/>
      </w:r>
      <w:r w:rsidRPr="00F347BB">
        <w:rPr>
          <w:lang w:val="en-US"/>
        </w:rPr>
        <w:instrText xml:space="preserve"> REF _Ref178885852 \h </w:instrText>
      </w:r>
      <w:r>
        <w:fldChar w:fldCharType="separate"/>
      </w:r>
      <w:r w:rsidR="009D5213" w:rsidRPr="009D5213">
        <w:rPr>
          <w:lang w:val="en-US"/>
        </w:rPr>
        <w:t>No need to test ASCS and use ACS testing to test filter attenuation.</w:t>
      </w:r>
      <w:r>
        <w:fldChar w:fldCharType="end"/>
      </w:r>
    </w:p>
    <w:p w14:paraId="1D397DA8" w14:textId="4658995D" w:rsidR="00667BA4" w:rsidRPr="00FD10FF" w:rsidRDefault="00667BA4" w:rsidP="7BF52B48">
      <w:pPr>
        <w:rPr>
          <w:lang w:val="en-US"/>
        </w:rPr>
      </w:pPr>
      <w:r>
        <w:fldChar w:fldCharType="begin"/>
      </w:r>
      <w:r w:rsidRPr="7BF52B48">
        <w:rPr>
          <w:lang w:val="en-US"/>
        </w:rPr>
        <w:instrText xml:space="preserve"> REF _Ref173923079 \n \h </w:instrText>
      </w:r>
      <w:r>
        <w:fldChar w:fldCharType="separate"/>
      </w:r>
      <w:r w:rsidR="009D5213">
        <w:rPr>
          <w:lang w:val="en-US"/>
        </w:rPr>
        <w:t>Observation 5</w:t>
      </w:r>
      <w:r>
        <w:fldChar w:fldCharType="end"/>
      </w:r>
      <w:r w:rsidRPr="00FD10FF">
        <w:rPr>
          <w:lang w:val="en-US"/>
        </w:rPr>
        <w:t xml:space="preserve"> </w:t>
      </w:r>
      <w:r>
        <w:fldChar w:fldCharType="begin"/>
      </w:r>
      <w:r w:rsidRPr="7BF52B48">
        <w:rPr>
          <w:lang w:val="en-US"/>
        </w:rPr>
        <w:instrText xml:space="preserve"> REF _Ref173923079 \h </w:instrText>
      </w:r>
      <w:r>
        <w:fldChar w:fldCharType="separate"/>
      </w:r>
      <w:r w:rsidR="009D5213" w:rsidRPr="009D5213">
        <w:rPr>
          <w:lang w:val="en-US"/>
        </w:rPr>
        <w:t>Increasing the ACI from 0 to 33 for OOK-1 scenario with filter order 3 and no shift RB will deteriorate the BLER performance maximally by approximately 6 dB.</w:t>
      </w:r>
      <w:r>
        <w:fldChar w:fldCharType="end"/>
      </w:r>
    </w:p>
    <w:p w14:paraId="1B1FDF46" w14:textId="23DCDC82" w:rsidR="00667BA4" w:rsidRPr="00FD10FF" w:rsidRDefault="00667BA4" w:rsidP="7BF52B48">
      <w:pPr>
        <w:rPr>
          <w:lang w:val="en-US"/>
        </w:rPr>
      </w:pPr>
      <w:r>
        <w:fldChar w:fldCharType="begin"/>
      </w:r>
      <w:r w:rsidRPr="7BF52B48">
        <w:rPr>
          <w:lang w:val="en-US"/>
        </w:rPr>
        <w:instrText xml:space="preserve"> REF _Ref173923089 \n \h </w:instrText>
      </w:r>
      <w:r>
        <w:fldChar w:fldCharType="separate"/>
      </w:r>
      <w:r w:rsidR="009D5213">
        <w:rPr>
          <w:lang w:val="en-US"/>
        </w:rPr>
        <w:t>Observation 6</w:t>
      </w:r>
      <w:r>
        <w:fldChar w:fldCharType="end"/>
      </w:r>
      <w:r w:rsidRPr="00FD10FF">
        <w:rPr>
          <w:lang w:val="en-US"/>
        </w:rPr>
        <w:t xml:space="preserve"> </w:t>
      </w:r>
      <w:r>
        <w:fldChar w:fldCharType="begin"/>
      </w:r>
      <w:r w:rsidRPr="7BF52B48">
        <w:rPr>
          <w:lang w:val="en-US"/>
        </w:rPr>
        <w:instrText xml:space="preserve"> REF _Ref173923089 \h </w:instrText>
      </w:r>
      <w:r>
        <w:fldChar w:fldCharType="separate"/>
      </w:r>
      <w:r w:rsidR="009D5213" w:rsidRPr="009D5213">
        <w:rPr>
          <w:lang w:val="en-US"/>
        </w:rPr>
        <w:t>The SNR increase can be reduced when increasing either filter order or shifted RB size.</w:t>
      </w:r>
      <w:r>
        <w:fldChar w:fldCharType="end"/>
      </w:r>
    </w:p>
    <w:p w14:paraId="6019B490" w14:textId="4FC914B8" w:rsidR="00667BA4" w:rsidRPr="00FD10FF" w:rsidRDefault="00667BA4" w:rsidP="7BF52B48">
      <w:pPr>
        <w:rPr>
          <w:lang w:val="en-US"/>
        </w:rPr>
      </w:pPr>
      <w:r>
        <w:fldChar w:fldCharType="begin"/>
      </w:r>
      <w:r w:rsidRPr="7BF52B48">
        <w:rPr>
          <w:lang w:val="en-US"/>
        </w:rPr>
        <w:instrText xml:space="preserve"> REF _Ref173923097 \n \h </w:instrText>
      </w:r>
      <w:r>
        <w:fldChar w:fldCharType="separate"/>
      </w:r>
      <w:r w:rsidR="009D5213">
        <w:rPr>
          <w:lang w:val="en-US"/>
        </w:rPr>
        <w:t>Observation 7</w:t>
      </w:r>
      <w:r>
        <w:fldChar w:fldCharType="end"/>
      </w:r>
      <w:r w:rsidRPr="00FD10FF">
        <w:rPr>
          <w:lang w:val="en-US"/>
        </w:rPr>
        <w:t xml:space="preserve"> </w:t>
      </w:r>
      <w:r>
        <w:fldChar w:fldCharType="begin"/>
      </w:r>
      <w:r w:rsidRPr="7BF52B48">
        <w:rPr>
          <w:lang w:val="en-US"/>
        </w:rPr>
        <w:instrText xml:space="preserve"> REF _Ref173923097 \h </w:instrText>
      </w:r>
      <w:r>
        <w:fldChar w:fldCharType="separate"/>
      </w:r>
      <w:r w:rsidR="009D5213" w:rsidRPr="009D5213">
        <w:rPr>
          <w:lang w:val="en-US"/>
        </w:rPr>
        <w:t>The SNR increase is around 5 dB for OOK4 with filter order 3 and shift RB size of 2 comparing between the ACI =0 and ACI=33 dB case.</w:t>
      </w:r>
      <w:r>
        <w:fldChar w:fldCharType="end"/>
      </w:r>
    </w:p>
    <w:p w14:paraId="1059F423" w14:textId="3E79BAD2" w:rsidR="00667BA4" w:rsidRPr="00FD10FF" w:rsidRDefault="00667BA4" w:rsidP="7BF52B48">
      <w:pPr>
        <w:rPr>
          <w:lang w:val="en-US"/>
        </w:rPr>
      </w:pPr>
      <w:r>
        <w:fldChar w:fldCharType="begin"/>
      </w:r>
      <w:r w:rsidRPr="7BF52B48">
        <w:rPr>
          <w:lang w:val="en-US"/>
        </w:rPr>
        <w:instrText xml:space="preserve"> REF _Ref173923105 \n \h </w:instrText>
      </w:r>
      <w:r>
        <w:fldChar w:fldCharType="separate"/>
      </w:r>
      <w:r w:rsidR="009D5213">
        <w:rPr>
          <w:lang w:val="en-US"/>
        </w:rPr>
        <w:t>Observation 8</w:t>
      </w:r>
      <w:r>
        <w:fldChar w:fldCharType="end"/>
      </w:r>
      <w:r w:rsidRPr="00FD10FF">
        <w:rPr>
          <w:lang w:val="en-US"/>
        </w:rPr>
        <w:t xml:space="preserve"> </w:t>
      </w:r>
      <w:r>
        <w:fldChar w:fldCharType="begin"/>
      </w:r>
      <w:r w:rsidRPr="7BF52B48">
        <w:rPr>
          <w:lang w:val="en-US"/>
        </w:rPr>
        <w:instrText xml:space="preserve"> REF _Ref173923105 \h </w:instrText>
      </w:r>
      <w:r>
        <w:fldChar w:fldCharType="separate"/>
      </w:r>
      <w:r w:rsidR="009D5213" w:rsidRPr="009D5213">
        <w:rPr>
          <w:lang w:val="en-US"/>
        </w:rPr>
        <w:t>Additional shifted RB may be needed for OOK1 and OOK4 with a 4 bits ADC for LPF order of 3.</w:t>
      </w:r>
      <w:r>
        <w:fldChar w:fldCharType="end"/>
      </w:r>
    </w:p>
    <w:p w14:paraId="6FC0B380" w14:textId="25AF2EF7" w:rsidR="00667BA4" w:rsidRPr="00FD10FF" w:rsidRDefault="00667BA4" w:rsidP="7BF52B48">
      <w:pPr>
        <w:rPr>
          <w:lang w:val="en-US"/>
        </w:rPr>
      </w:pPr>
      <w:r>
        <w:fldChar w:fldCharType="begin"/>
      </w:r>
      <w:r w:rsidRPr="7BF52B48">
        <w:rPr>
          <w:lang w:val="en-US"/>
        </w:rPr>
        <w:instrText xml:space="preserve"> REF _Ref173923114 \n \h </w:instrText>
      </w:r>
      <w:r>
        <w:fldChar w:fldCharType="separate"/>
      </w:r>
      <w:r w:rsidR="009D5213">
        <w:rPr>
          <w:lang w:val="en-US"/>
        </w:rPr>
        <w:t>Observation 9</w:t>
      </w:r>
      <w:r>
        <w:fldChar w:fldCharType="end"/>
      </w:r>
      <w:r w:rsidRPr="00FD10FF">
        <w:rPr>
          <w:lang w:val="en-US"/>
        </w:rPr>
        <w:t xml:space="preserve"> </w:t>
      </w:r>
      <w:r>
        <w:fldChar w:fldCharType="begin"/>
      </w:r>
      <w:r w:rsidRPr="7BF52B48">
        <w:rPr>
          <w:lang w:val="en-US"/>
        </w:rPr>
        <w:instrText xml:space="preserve"> REF _Ref173923114 \h </w:instrText>
      </w:r>
      <w:r>
        <w:fldChar w:fldCharType="separate"/>
      </w:r>
      <w:r w:rsidR="009D5213" w:rsidRPr="009D5213">
        <w:rPr>
          <w:lang w:val="en-US"/>
        </w:rPr>
        <w:t>WUR can achieve the same ACS as the MR.</w:t>
      </w:r>
      <w:r>
        <w:fldChar w:fldCharType="end"/>
      </w:r>
    </w:p>
    <w:p w14:paraId="366DC5E3" w14:textId="57F9A571" w:rsidR="00667BA4" w:rsidRPr="00FD10FF" w:rsidRDefault="00667BA4" w:rsidP="7BF52B48">
      <w:pPr>
        <w:rPr>
          <w:lang w:val="en-US"/>
        </w:rPr>
      </w:pPr>
      <w:r>
        <w:fldChar w:fldCharType="begin"/>
      </w:r>
      <w:r w:rsidRPr="7BF52B48">
        <w:rPr>
          <w:lang w:val="en-US"/>
        </w:rPr>
        <w:instrText xml:space="preserve"> REF _Ref173923125 \n \h </w:instrText>
      </w:r>
      <w:r>
        <w:fldChar w:fldCharType="separate"/>
      </w:r>
      <w:r w:rsidR="009D5213">
        <w:rPr>
          <w:lang w:val="en-US"/>
        </w:rPr>
        <w:t>Observation 10</w:t>
      </w:r>
      <w:r>
        <w:fldChar w:fldCharType="end"/>
      </w:r>
      <w:r w:rsidRPr="00FD10FF">
        <w:rPr>
          <w:lang w:val="en-US"/>
        </w:rPr>
        <w:t xml:space="preserve"> </w:t>
      </w:r>
      <w:r>
        <w:fldChar w:fldCharType="begin"/>
      </w:r>
      <w:r w:rsidRPr="7BF52B48">
        <w:rPr>
          <w:lang w:val="en-US"/>
        </w:rPr>
        <w:instrText xml:space="preserve"> REF _Ref173923125 \h </w:instrText>
      </w:r>
      <w:r>
        <w:fldChar w:fldCharType="separate"/>
      </w:r>
      <w:r w:rsidR="009D5213" w:rsidRPr="009D5213">
        <w:rPr>
          <w:lang w:val="en-US"/>
        </w:rPr>
        <w:t>WUR ACS of case #1 can be tested as the similar with MR ACS case #1.</w:t>
      </w:r>
      <w:r>
        <w:fldChar w:fldCharType="end"/>
      </w:r>
    </w:p>
    <w:p w14:paraId="3AFC39B8" w14:textId="6E574254" w:rsidR="00667BA4" w:rsidRPr="00FD10FF" w:rsidRDefault="00667BA4" w:rsidP="7BF52B48">
      <w:pPr>
        <w:rPr>
          <w:lang w:val="en-US"/>
        </w:rPr>
      </w:pPr>
      <w:r>
        <w:fldChar w:fldCharType="begin"/>
      </w:r>
      <w:r w:rsidRPr="7BF52B48">
        <w:rPr>
          <w:lang w:val="en-US"/>
        </w:rPr>
        <w:instrText xml:space="preserve"> REF _Ref173923138 \n \h </w:instrText>
      </w:r>
      <w:r>
        <w:fldChar w:fldCharType="separate"/>
      </w:r>
      <w:r w:rsidR="009D5213">
        <w:rPr>
          <w:lang w:val="en-US"/>
        </w:rPr>
        <w:t>Observation 11</w:t>
      </w:r>
      <w:r>
        <w:fldChar w:fldCharType="end"/>
      </w:r>
      <w:r w:rsidRPr="00FD10FF">
        <w:rPr>
          <w:lang w:val="en-US"/>
        </w:rPr>
        <w:t xml:space="preserve"> </w:t>
      </w:r>
      <w:r>
        <w:fldChar w:fldCharType="begin"/>
      </w:r>
      <w:r w:rsidRPr="7BF52B48">
        <w:rPr>
          <w:lang w:val="en-US"/>
        </w:rPr>
        <w:instrText xml:space="preserve"> REF _Ref173923138 \h </w:instrText>
      </w:r>
      <w:r>
        <w:fldChar w:fldCharType="separate"/>
      </w:r>
      <w:r w:rsidR="009D5213" w:rsidRPr="009D5213">
        <w:rPr>
          <w:lang w:val="en-US"/>
        </w:rPr>
        <w:t>WUR ACS of case #2 can be tested with the same wanted and interference level</w:t>
      </w:r>
      <w:r>
        <w:fldChar w:fldCharType="end"/>
      </w:r>
    </w:p>
    <w:p w14:paraId="098EF7CD" w14:textId="5191B925" w:rsidR="00667BA4" w:rsidRPr="00FD10FF" w:rsidRDefault="00667BA4" w:rsidP="7BF52B48">
      <w:pPr>
        <w:rPr>
          <w:lang w:val="en-US"/>
        </w:rPr>
      </w:pPr>
      <w:r>
        <w:fldChar w:fldCharType="begin"/>
      </w:r>
      <w:r w:rsidRPr="7BF52B48">
        <w:rPr>
          <w:lang w:val="en-US"/>
        </w:rPr>
        <w:instrText xml:space="preserve"> REF _Ref173923146 \n \h </w:instrText>
      </w:r>
      <w:r>
        <w:fldChar w:fldCharType="separate"/>
      </w:r>
      <w:r w:rsidR="009D5213">
        <w:rPr>
          <w:lang w:val="en-US"/>
        </w:rPr>
        <w:t>Observation 12</w:t>
      </w:r>
      <w:r>
        <w:fldChar w:fldCharType="end"/>
      </w:r>
      <w:r w:rsidRPr="00FD10FF">
        <w:rPr>
          <w:lang w:val="en-US"/>
        </w:rPr>
        <w:t xml:space="preserve"> </w:t>
      </w:r>
      <w:r>
        <w:fldChar w:fldCharType="begin"/>
      </w:r>
      <w:r w:rsidRPr="7BF52B48">
        <w:rPr>
          <w:lang w:val="en-US"/>
        </w:rPr>
        <w:instrText xml:space="preserve"> REF _Ref173923146 \h </w:instrText>
      </w:r>
      <w:r>
        <w:fldChar w:fldCharType="separate"/>
      </w:r>
      <w:r w:rsidR="009D5213" w:rsidRPr="009D5213">
        <w:rPr>
          <w:lang w:val="en-US"/>
        </w:rPr>
        <w:t>WUR ACS of case #2 can be test with only the minimum MR channel bandwidth.</w:t>
      </w:r>
      <w:r>
        <w:fldChar w:fldCharType="end"/>
      </w:r>
    </w:p>
    <w:p w14:paraId="6105369D" w14:textId="2BDC5A33" w:rsidR="00FF530C" w:rsidRPr="00FD10FF" w:rsidRDefault="006E0D6C" w:rsidP="7BF52B48">
      <w:pPr>
        <w:rPr>
          <w:lang w:val="en-US"/>
        </w:rPr>
      </w:pPr>
      <w:r>
        <w:fldChar w:fldCharType="begin"/>
      </w:r>
      <w:r w:rsidRPr="7BF52B48">
        <w:rPr>
          <w:lang w:val="en-US"/>
        </w:rPr>
        <w:instrText xml:space="preserve"> REF _Ref174109649 \n \h </w:instrText>
      </w:r>
      <w:r>
        <w:fldChar w:fldCharType="separate"/>
      </w:r>
      <w:r w:rsidR="009D5213">
        <w:rPr>
          <w:lang w:val="en-US"/>
        </w:rPr>
        <w:t>Proposal-3:</w:t>
      </w:r>
      <w:r>
        <w:fldChar w:fldCharType="end"/>
      </w:r>
      <w:r>
        <w:fldChar w:fldCharType="begin"/>
      </w:r>
      <w:r w:rsidRPr="7BF52B48">
        <w:rPr>
          <w:lang w:val="en-US"/>
        </w:rPr>
        <w:instrText xml:space="preserve"> REF _Ref174109649 \h </w:instrText>
      </w:r>
      <w:r>
        <w:fldChar w:fldCharType="separate"/>
      </w:r>
      <w:r w:rsidR="009D5213" w:rsidRPr="009D5213">
        <w:rPr>
          <w:lang w:val="en-US"/>
        </w:rPr>
        <w:t>Specify the same ACS selectivity for WUR with MR.</w:t>
      </w:r>
      <w:r>
        <w:fldChar w:fldCharType="end"/>
      </w:r>
    </w:p>
    <w:p w14:paraId="2263E547" w14:textId="77777777" w:rsidR="009506E1" w:rsidRPr="00F102E6" w:rsidRDefault="009506E1" w:rsidP="009506E1">
      <w:pPr>
        <w:pStyle w:val="Heading1"/>
      </w:pPr>
      <w:r w:rsidRPr="00F102E6">
        <w:t>References</w:t>
      </w:r>
    </w:p>
    <w:p w14:paraId="423945FF" w14:textId="77777777" w:rsidR="009E5F73" w:rsidRPr="00FD10FF" w:rsidRDefault="16FF69AA" w:rsidP="7BF52B48">
      <w:pPr>
        <w:numPr>
          <w:ilvl w:val="0"/>
          <w:numId w:val="9"/>
        </w:numPr>
        <w:rPr>
          <w:lang w:val="en-US"/>
        </w:rPr>
      </w:pPr>
      <w:r w:rsidRPr="00FD10FF">
        <w:rPr>
          <w:lang w:val="en-US" w:eastAsia="ja-JP"/>
        </w:rPr>
        <w:t>RP-240801, Revised WID: Low-power wake-up signal and receiver for NR (LP-WUS/WUR),</w:t>
      </w:r>
      <w:r w:rsidRPr="00FD10FF">
        <w:rPr>
          <w:lang w:val="en-US"/>
        </w:rPr>
        <w:t xml:space="preserve"> </w:t>
      </w:r>
      <w:r w:rsidRPr="00FD10FF">
        <w:rPr>
          <w:lang w:val="en-US" w:eastAsia="ja-JP"/>
        </w:rPr>
        <w:t xml:space="preserve">vivo </w:t>
      </w:r>
      <w:proofErr w:type="spellStart"/>
      <w:r w:rsidRPr="00FD10FF">
        <w:rPr>
          <w:lang w:val="en-US" w:eastAsia="ja-JP"/>
        </w:rPr>
        <w:t>etc</w:t>
      </w:r>
      <w:proofErr w:type="spellEnd"/>
    </w:p>
    <w:p w14:paraId="0ABC6515" w14:textId="77777777" w:rsidR="00CE040A" w:rsidRPr="00FD10FF" w:rsidRDefault="1E15266F" w:rsidP="7BF52B48">
      <w:pPr>
        <w:numPr>
          <w:ilvl w:val="0"/>
          <w:numId w:val="9"/>
        </w:numPr>
        <w:rPr>
          <w:lang w:val="en-US"/>
        </w:rPr>
      </w:pPr>
      <w:r w:rsidRPr="00FD10FF">
        <w:rPr>
          <w:lang w:val="en-US"/>
        </w:rPr>
        <w:t>R4-2414309, WF on LP-WUS UE RF requirements, vivo</w:t>
      </w:r>
    </w:p>
    <w:p w14:paraId="7895B0DD" w14:textId="55EA2C27" w:rsidR="00513C2A" w:rsidRPr="00BC1BEC" w:rsidRDefault="00513C2A" w:rsidP="00500AA7">
      <w:pPr>
        <w:autoSpaceDN w:val="0"/>
        <w:contextualSpacing/>
        <w:jc w:val="both"/>
        <w:rPr>
          <w:lang w:val="en-US"/>
        </w:rPr>
      </w:pPr>
    </w:p>
    <w:p w14:paraId="25FC8C3B" w14:textId="77777777" w:rsidR="00513C2A" w:rsidRDefault="00513C2A" w:rsidP="00513C2A">
      <w:pPr>
        <w:pStyle w:val="ListParagraph"/>
        <w:ind w:left="360"/>
      </w:pPr>
    </w:p>
    <w:p w14:paraId="2EA2E66A" w14:textId="77777777" w:rsidR="008122E8" w:rsidRDefault="008122E8" w:rsidP="008122E8">
      <w:pPr>
        <w:pStyle w:val="ListParagraph"/>
        <w:ind w:left="360"/>
      </w:pPr>
    </w:p>
    <w:sectPr w:rsidR="008122E8"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6CCAAB" w14:textId="77777777" w:rsidR="00155218" w:rsidRDefault="00155218">
      <w:r>
        <w:separator/>
      </w:r>
    </w:p>
  </w:endnote>
  <w:endnote w:type="continuationSeparator" w:id="0">
    <w:p w14:paraId="26319E8B" w14:textId="77777777" w:rsidR="00155218" w:rsidRDefault="00155218">
      <w:r>
        <w:continuationSeparator/>
      </w:r>
    </w:p>
  </w:endnote>
  <w:endnote w:type="continuationNotice" w:id="1">
    <w:p w14:paraId="726F6AD5" w14:textId="77777777" w:rsidR="00155218" w:rsidRDefault="001552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S Mincho">
    <w:altName w:val="ＭＳ 明朝"/>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589124" w14:textId="77777777" w:rsidR="00155218" w:rsidRDefault="00155218">
      <w:r>
        <w:separator/>
      </w:r>
    </w:p>
  </w:footnote>
  <w:footnote w:type="continuationSeparator" w:id="0">
    <w:p w14:paraId="192793AB" w14:textId="77777777" w:rsidR="00155218" w:rsidRDefault="00155218">
      <w:r>
        <w:continuationSeparator/>
      </w:r>
    </w:p>
  </w:footnote>
  <w:footnote w:type="continuationNotice" w:id="1">
    <w:p w14:paraId="4FC1514F" w14:textId="77777777" w:rsidR="00155218" w:rsidRDefault="0015521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C6D754F"/>
    <w:multiLevelType w:val="hybridMultilevel"/>
    <w:tmpl w:val="42181CEC"/>
    <w:lvl w:ilvl="0" w:tplc="FFFFFFFF">
      <w:start w:val="1"/>
      <w:numFmt w:val="bullet"/>
      <w:lvlText w:val=""/>
      <w:lvlJc w:val="left"/>
      <w:pPr>
        <w:ind w:left="936" w:hanging="360"/>
      </w:pPr>
      <w:rPr>
        <w:rFonts w:ascii="Symbol" w:hAnsi="Symbol" w:hint="default"/>
      </w:rPr>
    </w:lvl>
    <w:lvl w:ilvl="1" w:tplc="C18CA21A">
      <w:start w:val="2"/>
      <w:numFmt w:val="bullet"/>
      <w:lvlText w:val="-"/>
      <w:lvlJc w:val="left"/>
      <w:pPr>
        <w:ind w:left="720" w:hanging="360"/>
      </w:pPr>
      <w:rPr>
        <w:rFonts w:ascii="Times New Roman" w:eastAsia="SimSun" w:hAnsi="Times New Roman" w:cs="Times New Roman"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tentative="1">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4"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624A2"/>
    <w:multiLevelType w:val="hybridMultilevel"/>
    <w:tmpl w:val="400EB88C"/>
    <w:lvl w:ilvl="0" w:tplc="FFFFFFFF">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00" w:hanging="36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1" w15:restartNumberingAfterBreak="0">
    <w:nsid w:val="26210233"/>
    <w:multiLevelType w:val="hybridMultilevel"/>
    <w:tmpl w:val="24CE770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E859EE"/>
    <w:multiLevelType w:val="hybridMultilevel"/>
    <w:tmpl w:val="B0D8D4AA"/>
    <w:lvl w:ilvl="0" w:tplc="CC38FBC0">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DE5245"/>
    <w:multiLevelType w:val="multilevel"/>
    <w:tmpl w:val="2ADE5245"/>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ECA2AE8"/>
    <w:multiLevelType w:val="hybridMultilevel"/>
    <w:tmpl w:val="A692C8C8"/>
    <w:lvl w:ilvl="0" w:tplc="C18CA21A">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8" w15:restartNumberingAfterBreak="0">
    <w:nsid w:val="30130F4C"/>
    <w:multiLevelType w:val="hybridMultilevel"/>
    <w:tmpl w:val="0ADE492E"/>
    <w:lvl w:ilvl="0" w:tplc="CADAB6B6">
      <w:start w:val="4"/>
      <w:numFmt w:val="lowerLetter"/>
      <w:lvlText w:val="%1)"/>
      <w:lvlJc w:val="left"/>
      <w:pPr>
        <w:ind w:left="1440" w:hanging="360"/>
      </w:pPr>
      <w:rPr>
        <w:rFonts w:hint="default"/>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9"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0CC1642"/>
    <w:multiLevelType w:val="hybridMultilevel"/>
    <w:tmpl w:val="0B52C7A2"/>
    <w:lvl w:ilvl="0" w:tplc="FFFFFFFF">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 w15:restartNumberingAfterBreak="0">
    <w:nsid w:val="446B0A3D"/>
    <w:multiLevelType w:val="hybridMultilevel"/>
    <w:tmpl w:val="F852096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01505E"/>
    <w:multiLevelType w:val="hybridMultilevel"/>
    <w:tmpl w:val="6C28A41A"/>
    <w:lvl w:ilvl="0" w:tplc="FFFFFFFF">
      <w:start w:val="1"/>
      <w:numFmt w:val="decimal"/>
      <w:pStyle w:val="Observation"/>
      <w:lvlText w:val="Observation %1"/>
      <w:lvlJc w:val="left"/>
      <w:pPr>
        <w:ind w:left="360" w:hanging="360"/>
      </w:p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61E0637"/>
    <w:multiLevelType w:val="hybridMultilevel"/>
    <w:tmpl w:val="51E29FC8"/>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15:restartNumberingAfterBreak="0">
    <w:nsid w:val="5C13052E"/>
    <w:multiLevelType w:val="multilevel"/>
    <w:tmpl w:val="5C13052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1303C00"/>
    <w:multiLevelType w:val="hybridMultilevel"/>
    <w:tmpl w:val="7D14FAA6"/>
    <w:lvl w:ilvl="0" w:tplc="53E88194">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CA0B5E"/>
    <w:multiLevelType w:val="multilevel"/>
    <w:tmpl w:val="67CA0B5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570814"/>
    <w:multiLevelType w:val="multilevel"/>
    <w:tmpl w:val="7B570814"/>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86854417">
    <w:abstractNumId w:val="17"/>
  </w:num>
  <w:num w:numId="2" w16cid:durableId="1452671420">
    <w:abstractNumId w:val="13"/>
  </w:num>
  <w:num w:numId="3" w16cid:durableId="1636400845">
    <w:abstractNumId w:val="35"/>
  </w:num>
  <w:num w:numId="4" w16cid:durableId="767240986">
    <w:abstractNumId w:val="6"/>
  </w:num>
  <w:num w:numId="5" w16cid:durableId="1554385258">
    <w:abstractNumId w:val="24"/>
  </w:num>
  <w:num w:numId="6" w16cid:durableId="443303153">
    <w:abstractNumId w:val="20"/>
  </w:num>
  <w:num w:numId="7" w16cid:durableId="1541819413">
    <w:abstractNumId w:val="19"/>
  </w:num>
  <w:num w:numId="8" w16cid:durableId="1454905180">
    <w:abstractNumId w:val="27"/>
  </w:num>
  <w:num w:numId="9" w16cid:durableId="569196071">
    <w:abstractNumId w:val="9"/>
  </w:num>
  <w:num w:numId="10" w16cid:durableId="1256984514">
    <w:abstractNumId w:val="26"/>
  </w:num>
  <w:num w:numId="11" w16cid:durableId="564604386">
    <w:abstractNumId w:val="10"/>
  </w:num>
  <w:num w:numId="12" w16cid:durableId="453452021">
    <w:abstractNumId w:val="36"/>
  </w:num>
  <w:num w:numId="13" w16cid:durableId="1929650208">
    <w:abstractNumId w:val="34"/>
  </w:num>
  <w:num w:numId="14" w16cid:durableId="667754927">
    <w:abstractNumId w:val="4"/>
  </w:num>
  <w:num w:numId="15" w16cid:durableId="1543248800">
    <w:abstractNumId w:val="32"/>
  </w:num>
  <w:num w:numId="16" w16cid:durableId="208227223">
    <w:abstractNumId w:val="18"/>
  </w:num>
  <w:num w:numId="17" w16cid:durableId="1168254346">
    <w:abstractNumId w:val="1"/>
  </w:num>
  <w:num w:numId="18" w16cid:durableId="888346523">
    <w:abstractNumId w:val="5"/>
  </w:num>
  <w:num w:numId="19" w16cid:durableId="1466702233">
    <w:abstractNumId w:val="25"/>
  </w:num>
  <w:num w:numId="20" w16cid:durableId="1949044110">
    <w:abstractNumId w:val="28"/>
  </w:num>
  <w:num w:numId="21" w16cid:durableId="628365215">
    <w:abstractNumId w:val="21"/>
  </w:num>
  <w:num w:numId="22" w16cid:durableId="682784215">
    <w:abstractNumId w:val="7"/>
  </w:num>
  <w:num w:numId="23" w16cid:durableId="431051559">
    <w:abstractNumId w:val="8"/>
  </w:num>
  <w:num w:numId="24" w16cid:durableId="1888370819">
    <w:abstractNumId w:val="0"/>
  </w:num>
  <w:num w:numId="25" w16cid:durableId="305354428">
    <w:abstractNumId w:val="15"/>
  </w:num>
  <w:num w:numId="26" w16cid:durableId="446897577">
    <w:abstractNumId w:val="3"/>
  </w:num>
  <w:num w:numId="27" w16cid:durableId="321740041">
    <w:abstractNumId w:val="16"/>
  </w:num>
  <w:num w:numId="28" w16cid:durableId="505558952">
    <w:abstractNumId w:val="2"/>
    <w:lvlOverride w:ilvl="0">
      <w:startOverride w:val="1"/>
    </w:lvlOverride>
  </w:num>
  <w:num w:numId="29" w16cid:durableId="93092928">
    <w:abstractNumId w:val="30"/>
  </w:num>
  <w:num w:numId="30" w16cid:durableId="148596889">
    <w:abstractNumId w:val="14"/>
  </w:num>
  <w:num w:numId="31" w16cid:durableId="1910843189">
    <w:abstractNumId w:val="33"/>
  </w:num>
  <w:num w:numId="32" w16cid:durableId="1133597702">
    <w:abstractNumId w:val="37"/>
  </w:num>
  <w:num w:numId="33" w16cid:durableId="857084165">
    <w:abstractNumId w:val="23"/>
  </w:num>
  <w:num w:numId="34" w16cid:durableId="505364527">
    <w:abstractNumId w:val="11"/>
  </w:num>
  <w:num w:numId="35" w16cid:durableId="103158372">
    <w:abstractNumId w:val="29"/>
  </w:num>
  <w:num w:numId="36" w16cid:durableId="1835679354">
    <w:abstractNumId w:val="22"/>
  </w:num>
  <w:num w:numId="37" w16cid:durableId="1948124444">
    <w:abstractNumId w:val="31"/>
  </w:num>
  <w:num w:numId="38" w16cid:durableId="1510559057">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91D"/>
    <w:rsid w:val="00000B6D"/>
    <w:rsid w:val="00001674"/>
    <w:rsid w:val="00002559"/>
    <w:rsid w:val="00003045"/>
    <w:rsid w:val="00003150"/>
    <w:rsid w:val="0000323E"/>
    <w:rsid w:val="000034D6"/>
    <w:rsid w:val="00003A86"/>
    <w:rsid w:val="00004188"/>
    <w:rsid w:val="000045EA"/>
    <w:rsid w:val="00004E28"/>
    <w:rsid w:val="00005334"/>
    <w:rsid w:val="00005BF4"/>
    <w:rsid w:val="00005CAE"/>
    <w:rsid w:val="00006423"/>
    <w:rsid w:val="000069AE"/>
    <w:rsid w:val="00006C3C"/>
    <w:rsid w:val="00006E8B"/>
    <w:rsid w:val="000071CB"/>
    <w:rsid w:val="00010FD2"/>
    <w:rsid w:val="00011462"/>
    <w:rsid w:val="00011491"/>
    <w:rsid w:val="00011776"/>
    <w:rsid w:val="00011CAC"/>
    <w:rsid w:val="000122C6"/>
    <w:rsid w:val="00012B35"/>
    <w:rsid w:val="00012FD5"/>
    <w:rsid w:val="000133F8"/>
    <w:rsid w:val="0001438F"/>
    <w:rsid w:val="00014945"/>
    <w:rsid w:val="00014E00"/>
    <w:rsid w:val="00014FFE"/>
    <w:rsid w:val="00015CE9"/>
    <w:rsid w:val="00016595"/>
    <w:rsid w:val="000167CB"/>
    <w:rsid w:val="00016888"/>
    <w:rsid w:val="0002031D"/>
    <w:rsid w:val="000206CC"/>
    <w:rsid w:val="00021E05"/>
    <w:rsid w:val="00022668"/>
    <w:rsid w:val="00022DDD"/>
    <w:rsid w:val="000237F0"/>
    <w:rsid w:val="00024834"/>
    <w:rsid w:val="0002494E"/>
    <w:rsid w:val="000249CB"/>
    <w:rsid w:val="000268A0"/>
    <w:rsid w:val="00026A5F"/>
    <w:rsid w:val="00026FBD"/>
    <w:rsid w:val="000277B3"/>
    <w:rsid w:val="00027C1B"/>
    <w:rsid w:val="00027D8E"/>
    <w:rsid w:val="00030408"/>
    <w:rsid w:val="000305FC"/>
    <w:rsid w:val="0003197D"/>
    <w:rsid w:val="000324BF"/>
    <w:rsid w:val="00032D6C"/>
    <w:rsid w:val="00033136"/>
    <w:rsid w:val="000331A0"/>
    <w:rsid w:val="000332CF"/>
    <w:rsid w:val="000336BA"/>
    <w:rsid w:val="00033C0A"/>
    <w:rsid w:val="00033E60"/>
    <w:rsid w:val="000343D2"/>
    <w:rsid w:val="00034B6B"/>
    <w:rsid w:val="0003551C"/>
    <w:rsid w:val="000359EF"/>
    <w:rsid w:val="00036D1A"/>
    <w:rsid w:val="00037BA8"/>
    <w:rsid w:val="000402C2"/>
    <w:rsid w:val="00040CDF"/>
    <w:rsid w:val="00041C5A"/>
    <w:rsid w:val="0004218E"/>
    <w:rsid w:val="00042418"/>
    <w:rsid w:val="00042939"/>
    <w:rsid w:val="00042C19"/>
    <w:rsid w:val="000432F5"/>
    <w:rsid w:val="00043CAE"/>
    <w:rsid w:val="00043F94"/>
    <w:rsid w:val="00044890"/>
    <w:rsid w:val="00044954"/>
    <w:rsid w:val="00045247"/>
    <w:rsid w:val="0004535B"/>
    <w:rsid w:val="00046485"/>
    <w:rsid w:val="00046527"/>
    <w:rsid w:val="00047CE7"/>
    <w:rsid w:val="00050194"/>
    <w:rsid w:val="00050E06"/>
    <w:rsid w:val="000517AF"/>
    <w:rsid w:val="00051FD1"/>
    <w:rsid w:val="000526D9"/>
    <w:rsid w:val="000527A4"/>
    <w:rsid w:val="0005344B"/>
    <w:rsid w:val="00054370"/>
    <w:rsid w:val="000543E5"/>
    <w:rsid w:val="00054742"/>
    <w:rsid w:val="000548E5"/>
    <w:rsid w:val="00054BEC"/>
    <w:rsid w:val="000550A6"/>
    <w:rsid w:val="0005543B"/>
    <w:rsid w:val="000561ED"/>
    <w:rsid w:val="00056D01"/>
    <w:rsid w:val="00057082"/>
    <w:rsid w:val="00057821"/>
    <w:rsid w:val="00057B21"/>
    <w:rsid w:val="0006072E"/>
    <w:rsid w:val="00060F41"/>
    <w:rsid w:val="00061143"/>
    <w:rsid w:val="000620EA"/>
    <w:rsid w:val="000628AF"/>
    <w:rsid w:val="00062B1F"/>
    <w:rsid w:val="00062E77"/>
    <w:rsid w:val="0006371E"/>
    <w:rsid w:val="00064BD6"/>
    <w:rsid w:val="00064E26"/>
    <w:rsid w:val="0006509F"/>
    <w:rsid w:val="0006577E"/>
    <w:rsid w:val="000670F1"/>
    <w:rsid w:val="00067561"/>
    <w:rsid w:val="000677F5"/>
    <w:rsid w:val="00067B1B"/>
    <w:rsid w:val="000701E5"/>
    <w:rsid w:val="00071D98"/>
    <w:rsid w:val="000732F3"/>
    <w:rsid w:val="00073384"/>
    <w:rsid w:val="00073464"/>
    <w:rsid w:val="000747A7"/>
    <w:rsid w:val="000747B8"/>
    <w:rsid w:val="000747F4"/>
    <w:rsid w:val="00074C71"/>
    <w:rsid w:val="00074E32"/>
    <w:rsid w:val="0007518E"/>
    <w:rsid w:val="0007520C"/>
    <w:rsid w:val="00076DD4"/>
    <w:rsid w:val="00077D68"/>
    <w:rsid w:val="00077DE3"/>
    <w:rsid w:val="00080131"/>
    <w:rsid w:val="00080381"/>
    <w:rsid w:val="000803B2"/>
    <w:rsid w:val="00080E61"/>
    <w:rsid w:val="0008150C"/>
    <w:rsid w:val="000818FA"/>
    <w:rsid w:val="00081975"/>
    <w:rsid w:val="00081BB5"/>
    <w:rsid w:val="00083270"/>
    <w:rsid w:val="000838FC"/>
    <w:rsid w:val="00083E78"/>
    <w:rsid w:val="0008513F"/>
    <w:rsid w:val="00085BCA"/>
    <w:rsid w:val="00087285"/>
    <w:rsid w:val="000874FF"/>
    <w:rsid w:val="00087912"/>
    <w:rsid w:val="00087F68"/>
    <w:rsid w:val="00090220"/>
    <w:rsid w:val="0009055A"/>
    <w:rsid w:val="00090C34"/>
    <w:rsid w:val="0009106C"/>
    <w:rsid w:val="0009164C"/>
    <w:rsid w:val="000918F7"/>
    <w:rsid w:val="00091A91"/>
    <w:rsid w:val="0009211E"/>
    <w:rsid w:val="00093210"/>
    <w:rsid w:val="00093671"/>
    <w:rsid w:val="00093AF4"/>
    <w:rsid w:val="00093C10"/>
    <w:rsid w:val="00093C40"/>
    <w:rsid w:val="00094F79"/>
    <w:rsid w:val="00095574"/>
    <w:rsid w:val="00095FA1"/>
    <w:rsid w:val="0009695B"/>
    <w:rsid w:val="00096EF6"/>
    <w:rsid w:val="000972C2"/>
    <w:rsid w:val="00097EF2"/>
    <w:rsid w:val="000A05E4"/>
    <w:rsid w:val="000A0AB2"/>
    <w:rsid w:val="000A0C10"/>
    <w:rsid w:val="000A0F61"/>
    <w:rsid w:val="000A17F1"/>
    <w:rsid w:val="000A19CD"/>
    <w:rsid w:val="000A1A21"/>
    <w:rsid w:val="000A2C27"/>
    <w:rsid w:val="000A3194"/>
    <w:rsid w:val="000A45C7"/>
    <w:rsid w:val="000A4772"/>
    <w:rsid w:val="000A4A42"/>
    <w:rsid w:val="000A5706"/>
    <w:rsid w:val="000A6DB8"/>
    <w:rsid w:val="000A70F9"/>
    <w:rsid w:val="000B05C5"/>
    <w:rsid w:val="000B06D9"/>
    <w:rsid w:val="000B0DD4"/>
    <w:rsid w:val="000B14F2"/>
    <w:rsid w:val="000B2449"/>
    <w:rsid w:val="000B2F63"/>
    <w:rsid w:val="000B30D8"/>
    <w:rsid w:val="000B3DB9"/>
    <w:rsid w:val="000B43F3"/>
    <w:rsid w:val="000B4CE6"/>
    <w:rsid w:val="000B4D9C"/>
    <w:rsid w:val="000B5C99"/>
    <w:rsid w:val="000B6D8E"/>
    <w:rsid w:val="000B7C8E"/>
    <w:rsid w:val="000C02FF"/>
    <w:rsid w:val="000C09B5"/>
    <w:rsid w:val="000C1214"/>
    <w:rsid w:val="000C2049"/>
    <w:rsid w:val="000C20BB"/>
    <w:rsid w:val="000C2AEB"/>
    <w:rsid w:val="000C4C1B"/>
    <w:rsid w:val="000C5059"/>
    <w:rsid w:val="000C520A"/>
    <w:rsid w:val="000C66CB"/>
    <w:rsid w:val="000C6A94"/>
    <w:rsid w:val="000C6D65"/>
    <w:rsid w:val="000C7541"/>
    <w:rsid w:val="000D09B5"/>
    <w:rsid w:val="000D10D2"/>
    <w:rsid w:val="000D16E5"/>
    <w:rsid w:val="000D218B"/>
    <w:rsid w:val="000D2347"/>
    <w:rsid w:val="000D2553"/>
    <w:rsid w:val="000D3B44"/>
    <w:rsid w:val="000D3C13"/>
    <w:rsid w:val="000D3CAF"/>
    <w:rsid w:val="000D474E"/>
    <w:rsid w:val="000D47D2"/>
    <w:rsid w:val="000D481D"/>
    <w:rsid w:val="000D4899"/>
    <w:rsid w:val="000D48D2"/>
    <w:rsid w:val="000D497B"/>
    <w:rsid w:val="000D55C7"/>
    <w:rsid w:val="000D5E8D"/>
    <w:rsid w:val="000D7070"/>
    <w:rsid w:val="000D7BD6"/>
    <w:rsid w:val="000E26F7"/>
    <w:rsid w:val="000E27FB"/>
    <w:rsid w:val="000E296B"/>
    <w:rsid w:val="000E3748"/>
    <w:rsid w:val="000E43DD"/>
    <w:rsid w:val="000E484E"/>
    <w:rsid w:val="000E5643"/>
    <w:rsid w:val="000E59B3"/>
    <w:rsid w:val="000E5C46"/>
    <w:rsid w:val="000E5D87"/>
    <w:rsid w:val="000E74BB"/>
    <w:rsid w:val="000E7599"/>
    <w:rsid w:val="000F0493"/>
    <w:rsid w:val="000F060A"/>
    <w:rsid w:val="000F074F"/>
    <w:rsid w:val="000F09D3"/>
    <w:rsid w:val="000F1D01"/>
    <w:rsid w:val="000F237E"/>
    <w:rsid w:val="000F3042"/>
    <w:rsid w:val="000F326B"/>
    <w:rsid w:val="000F3A5C"/>
    <w:rsid w:val="000F3AA2"/>
    <w:rsid w:val="000F41F1"/>
    <w:rsid w:val="000F4215"/>
    <w:rsid w:val="000F4413"/>
    <w:rsid w:val="000F5304"/>
    <w:rsid w:val="000F683A"/>
    <w:rsid w:val="000F7B26"/>
    <w:rsid w:val="000F7F74"/>
    <w:rsid w:val="00101169"/>
    <w:rsid w:val="001016F8"/>
    <w:rsid w:val="00101D88"/>
    <w:rsid w:val="0010269D"/>
    <w:rsid w:val="0010279D"/>
    <w:rsid w:val="00102F19"/>
    <w:rsid w:val="00103479"/>
    <w:rsid w:val="00103C2E"/>
    <w:rsid w:val="00103CC1"/>
    <w:rsid w:val="001045F8"/>
    <w:rsid w:val="00104BE0"/>
    <w:rsid w:val="0010526A"/>
    <w:rsid w:val="00106653"/>
    <w:rsid w:val="0010697A"/>
    <w:rsid w:val="00107A4A"/>
    <w:rsid w:val="001110A2"/>
    <w:rsid w:val="0011179D"/>
    <w:rsid w:val="001125ED"/>
    <w:rsid w:val="00113182"/>
    <w:rsid w:val="001143F5"/>
    <w:rsid w:val="0011458E"/>
    <w:rsid w:val="00114C3A"/>
    <w:rsid w:val="00114F26"/>
    <w:rsid w:val="00115110"/>
    <w:rsid w:val="00115874"/>
    <w:rsid w:val="00115A69"/>
    <w:rsid w:val="00116048"/>
    <w:rsid w:val="0011676D"/>
    <w:rsid w:val="00116CE4"/>
    <w:rsid w:val="00116E30"/>
    <w:rsid w:val="00117B13"/>
    <w:rsid w:val="00117F2A"/>
    <w:rsid w:val="001201C3"/>
    <w:rsid w:val="001211DD"/>
    <w:rsid w:val="001214F8"/>
    <w:rsid w:val="001221B5"/>
    <w:rsid w:val="0012242C"/>
    <w:rsid w:val="00122E47"/>
    <w:rsid w:val="001232A9"/>
    <w:rsid w:val="001240FF"/>
    <w:rsid w:val="001242F4"/>
    <w:rsid w:val="00124AB3"/>
    <w:rsid w:val="00124EE2"/>
    <w:rsid w:val="001256D5"/>
    <w:rsid w:val="00125A56"/>
    <w:rsid w:val="001260A0"/>
    <w:rsid w:val="00126D50"/>
    <w:rsid w:val="00127E1B"/>
    <w:rsid w:val="001300BD"/>
    <w:rsid w:val="001303EE"/>
    <w:rsid w:val="00130614"/>
    <w:rsid w:val="00130E2D"/>
    <w:rsid w:val="0013125F"/>
    <w:rsid w:val="00131304"/>
    <w:rsid w:val="00132C4C"/>
    <w:rsid w:val="0013302D"/>
    <w:rsid w:val="00133B5A"/>
    <w:rsid w:val="00133C48"/>
    <w:rsid w:val="00133F05"/>
    <w:rsid w:val="001344B4"/>
    <w:rsid w:val="0013496D"/>
    <w:rsid w:val="00134CFA"/>
    <w:rsid w:val="00134DD3"/>
    <w:rsid w:val="00134EA7"/>
    <w:rsid w:val="00135484"/>
    <w:rsid w:val="00135523"/>
    <w:rsid w:val="001357BA"/>
    <w:rsid w:val="00135A85"/>
    <w:rsid w:val="00135E52"/>
    <w:rsid w:val="001370BE"/>
    <w:rsid w:val="00137430"/>
    <w:rsid w:val="0014020F"/>
    <w:rsid w:val="00140F18"/>
    <w:rsid w:val="0014104D"/>
    <w:rsid w:val="00141478"/>
    <w:rsid w:val="0014176E"/>
    <w:rsid w:val="00141F56"/>
    <w:rsid w:val="001420D9"/>
    <w:rsid w:val="0014236D"/>
    <w:rsid w:val="00142A2B"/>
    <w:rsid w:val="00144093"/>
    <w:rsid w:val="00145141"/>
    <w:rsid w:val="00145CE4"/>
    <w:rsid w:val="00145D6B"/>
    <w:rsid w:val="0014600C"/>
    <w:rsid w:val="001465D7"/>
    <w:rsid w:val="00146759"/>
    <w:rsid w:val="00147285"/>
    <w:rsid w:val="001473F8"/>
    <w:rsid w:val="001474E7"/>
    <w:rsid w:val="00150CE5"/>
    <w:rsid w:val="00151659"/>
    <w:rsid w:val="00151775"/>
    <w:rsid w:val="00151992"/>
    <w:rsid w:val="00151A8B"/>
    <w:rsid w:val="00152404"/>
    <w:rsid w:val="00153276"/>
    <w:rsid w:val="00153DDD"/>
    <w:rsid w:val="00155146"/>
    <w:rsid w:val="00155218"/>
    <w:rsid w:val="001553CE"/>
    <w:rsid w:val="00155B9D"/>
    <w:rsid w:val="00155CF8"/>
    <w:rsid w:val="00155D0E"/>
    <w:rsid w:val="00155D58"/>
    <w:rsid w:val="00155F8F"/>
    <w:rsid w:val="00156BB0"/>
    <w:rsid w:val="00157833"/>
    <w:rsid w:val="00157ED4"/>
    <w:rsid w:val="001601F2"/>
    <w:rsid w:val="00160443"/>
    <w:rsid w:val="0016088A"/>
    <w:rsid w:val="00160989"/>
    <w:rsid w:val="0016133F"/>
    <w:rsid w:val="00161B13"/>
    <w:rsid w:val="00161CC8"/>
    <w:rsid w:val="00162DC5"/>
    <w:rsid w:val="001631DA"/>
    <w:rsid w:val="0016337A"/>
    <w:rsid w:val="001638B9"/>
    <w:rsid w:val="00163BC9"/>
    <w:rsid w:val="00163CD8"/>
    <w:rsid w:val="00164509"/>
    <w:rsid w:val="0016463D"/>
    <w:rsid w:val="001647FA"/>
    <w:rsid w:val="00164C0B"/>
    <w:rsid w:val="00164CEA"/>
    <w:rsid w:val="00164E0B"/>
    <w:rsid w:val="00164F41"/>
    <w:rsid w:val="001652C0"/>
    <w:rsid w:val="00165B73"/>
    <w:rsid w:val="00165D82"/>
    <w:rsid w:val="00166E1C"/>
    <w:rsid w:val="0016734E"/>
    <w:rsid w:val="0016752F"/>
    <w:rsid w:val="001675EE"/>
    <w:rsid w:val="00170193"/>
    <w:rsid w:val="0017042F"/>
    <w:rsid w:val="00170F14"/>
    <w:rsid w:val="00171A06"/>
    <w:rsid w:val="00171DE0"/>
    <w:rsid w:val="0017202E"/>
    <w:rsid w:val="00173174"/>
    <w:rsid w:val="001731DA"/>
    <w:rsid w:val="00173813"/>
    <w:rsid w:val="00173C08"/>
    <w:rsid w:val="00173C72"/>
    <w:rsid w:val="00173F8D"/>
    <w:rsid w:val="00174101"/>
    <w:rsid w:val="00174B99"/>
    <w:rsid w:val="00174E28"/>
    <w:rsid w:val="00174E49"/>
    <w:rsid w:val="00175487"/>
    <w:rsid w:val="001766AD"/>
    <w:rsid w:val="0017719A"/>
    <w:rsid w:val="00177502"/>
    <w:rsid w:val="0017753E"/>
    <w:rsid w:val="00177B1E"/>
    <w:rsid w:val="00181864"/>
    <w:rsid w:val="00181B1D"/>
    <w:rsid w:val="001824A1"/>
    <w:rsid w:val="00182F8D"/>
    <w:rsid w:val="00184728"/>
    <w:rsid w:val="001856F9"/>
    <w:rsid w:val="00185832"/>
    <w:rsid w:val="001861BC"/>
    <w:rsid w:val="00187863"/>
    <w:rsid w:val="00190579"/>
    <w:rsid w:val="001909A3"/>
    <w:rsid w:val="001920CB"/>
    <w:rsid w:val="00193523"/>
    <w:rsid w:val="00193941"/>
    <w:rsid w:val="00194564"/>
    <w:rsid w:val="0019469A"/>
    <w:rsid w:val="001950BB"/>
    <w:rsid w:val="00196139"/>
    <w:rsid w:val="001968D2"/>
    <w:rsid w:val="0019726C"/>
    <w:rsid w:val="001A0683"/>
    <w:rsid w:val="001A0861"/>
    <w:rsid w:val="001A11FC"/>
    <w:rsid w:val="001A122F"/>
    <w:rsid w:val="001A12C3"/>
    <w:rsid w:val="001A3AD2"/>
    <w:rsid w:val="001A41FB"/>
    <w:rsid w:val="001A5037"/>
    <w:rsid w:val="001A6F07"/>
    <w:rsid w:val="001A7163"/>
    <w:rsid w:val="001A7317"/>
    <w:rsid w:val="001A7609"/>
    <w:rsid w:val="001A7E02"/>
    <w:rsid w:val="001A7EBA"/>
    <w:rsid w:val="001B0375"/>
    <w:rsid w:val="001B0394"/>
    <w:rsid w:val="001B1612"/>
    <w:rsid w:val="001B17DD"/>
    <w:rsid w:val="001B2037"/>
    <w:rsid w:val="001B2488"/>
    <w:rsid w:val="001B255D"/>
    <w:rsid w:val="001B2B86"/>
    <w:rsid w:val="001B2FCD"/>
    <w:rsid w:val="001B307F"/>
    <w:rsid w:val="001B30C5"/>
    <w:rsid w:val="001B405B"/>
    <w:rsid w:val="001B48BC"/>
    <w:rsid w:val="001B5403"/>
    <w:rsid w:val="001B5B9A"/>
    <w:rsid w:val="001B5ED5"/>
    <w:rsid w:val="001B604B"/>
    <w:rsid w:val="001B619B"/>
    <w:rsid w:val="001B63CE"/>
    <w:rsid w:val="001B724D"/>
    <w:rsid w:val="001B7461"/>
    <w:rsid w:val="001B7B9A"/>
    <w:rsid w:val="001C087B"/>
    <w:rsid w:val="001C112A"/>
    <w:rsid w:val="001C1AE2"/>
    <w:rsid w:val="001C2290"/>
    <w:rsid w:val="001C38D9"/>
    <w:rsid w:val="001C3B55"/>
    <w:rsid w:val="001C55A0"/>
    <w:rsid w:val="001C62E2"/>
    <w:rsid w:val="001C6351"/>
    <w:rsid w:val="001C6D31"/>
    <w:rsid w:val="001C7421"/>
    <w:rsid w:val="001C7426"/>
    <w:rsid w:val="001C7C95"/>
    <w:rsid w:val="001D0A71"/>
    <w:rsid w:val="001D1501"/>
    <w:rsid w:val="001D24CA"/>
    <w:rsid w:val="001D2CD8"/>
    <w:rsid w:val="001D43A5"/>
    <w:rsid w:val="001D4454"/>
    <w:rsid w:val="001D492C"/>
    <w:rsid w:val="001D4AA7"/>
    <w:rsid w:val="001D5A29"/>
    <w:rsid w:val="001D5BB0"/>
    <w:rsid w:val="001D5C56"/>
    <w:rsid w:val="001D5F18"/>
    <w:rsid w:val="001D62DE"/>
    <w:rsid w:val="001D6479"/>
    <w:rsid w:val="001D73A7"/>
    <w:rsid w:val="001E0076"/>
    <w:rsid w:val="001E11A2"/>
    <w:rsid w:val="001E1C78"/>
    <w:rsid w:val="001E1E36"/>
    <w:rsid w:val="001E29AB"/>
    <w:rsid w:val="001E2A9F"/>
    <w:rsid w:val="001E3AD4"/>
    <w:rsid w:val="001E639C"/>
    <w:rsid w:val="001E64C0"/>
    <w:rsid w:val="001E67D6"/>
    <w:rsid w:val="001E75E0"/>
    <w:rsid w:val="001E7A9E"/>
    <w:rsid w:val="001E7D7D"/>
    <w:rsid w:val="001F02F2"/>
    <w:rsid w:val="001F098F"/>
    <w:rsid w:val="001F1AC7"/>
    <w:rsid w:val="001F1EDB"/>
    <w:rsid w:val="001F252E"/>
    <w:rsid w:val="001F298F"/>
    <w:rsid w:val="001F2C28"/>
    <w:rsid w:val="001F3076"/>
    <w:rsid w:val="001F3330"/>
    <w:rsid w:val="001F38A5"/>
    <w:rsid w:val="001F3FE5"/>
    <w:rsid w:val="001F41A8"/>
    <w:rsid w:val="001F41FD"/>
    <w:rsid w:val="001F4DDE"/>
    <w:rsid w:val="001F526B"/>
    <w:rsid w:val="001F581F"/>
    <w:rsid w:val="001F605E"/>
    <w:rsid w:val="001F6272"/>
    <w:rsid w:val="001F6E96"/>
    <w:rsid w:val="0020040C"/>
    <w:rsid w:val="0020080C"/>
    <w:rsid w:val="0020094C"/>
    <w:rsid w:val="00201FB1"/>
    <w:rsid w:val="002034FA"/>
    <w:rsid w:val="00203AC4"/>
    <w:rsid w:val="00204E35"/>
    <w:rsid w:val="00204E3C"/>
    <w:rsid w:val="00205539"/>
    <w:rsid w:val="002059AE"/>
    <w:rsid w:val="00205AF1"/>
    <w:rsid w:val="00205E7C"/>
    <w:rsid w:val="00205FAC"/>
    <w:rsid w:val="002069FC"/>
    <w:rsid w:val="00206B50"/>
    <w:rsid w:val="002070A3"/>
    <w:rsid w:val="002076F1"/>
    <w:rsid w:val="00210384"/>
    <w:rsid w:val="0021044D"/>
    <w:rsid w:val="002109CE"/>
    <w:rsid w:val="00210ACF"/>
    <w:rsid w:val="002117EE"/>
    <w:rsid w:val="0021189D"/>
    <w:rsid w:val="00213557"/>
    <w:rsid w:val="0021368B"/>
    <w:rsid w:val="002139B7"/>
    <w:rsid w:val="00213ABF"/>
    <w:rsid w:val="00213BEC"/>
    <w:rsid w:val="00215A9C"/>
    <w:rsid w:val="00215C1E"/>
    <w:rsid w:val="002160BD"/>
    <w:rsid w:val="00217C06"/>
    <w:rsid w:val="00217E6C"/>
    <w:rsid w:val="002211B6"/>
    <w:rsid w:val="0022166B"/>
    <w:rsid w:val="0022363C"/>
    <w:rsid w:val="00224D26"/>
    <w:rsid w:val="002255AF"/>
    <w:rsid w:val="00225C16"/>
    <w:rsid w:val="0022662E"/>
    <w:rsid w:val="00227714"/>
    <w:rsid w:val="00227CD5"/>
    <w:rsid w:val="0023081F"/>
    <w:rsid w:val="00231147"/>
    <w:rsid w:val="002312E3"/>
    <w:rsid w:val="00231D9E"/>
    <w:rsid w:val="00232DB5"/>
    <w:rsid w:val="00233043"/>
    <w:rsid w:val="002333D4"/>
    <w:rsid w:val="002338A9"/>
    <w:rsid w:val="00234A22"/>
    <w:rsid w:val="00234AFD"/>
    <w:rsid w:val="002354A3"/>
    <w:rsid w:val="00235D8A"/>
    <w:rsid w:val="0023628B"/>
    <w:rsid w:val="00236B73"/>
    <w:rsid w:val="00237340"/>
    <w:rsid w:val="002374EE"/>
    <w:rsid w:val="0023770E"/>
    <w:rsid w:val="00237ACF"/>
    <w:rsid w:val="00241173"/>
    <w:rsid w:val="00241447"/>
    <w:rsid w:val="002419E5"/>
    <w:rsid w:val="002426FA"/>
    <w:rsid w:val="0024293E"/>
    <w:rsid w:val="0024338E"/>
    <w:rsid w:val="00243859"/>
    <w:rsid w:val="002458ED"/>
    <w:rsid w:val="00245A1B"/>
    <w:rsid w:val="00245BAF"/>
    <w:rsid w:val="00245D2E"/>
    <w:rsid w:val="00246106"/>
    <w:rsid w:val="00246998"/>
    <w:rsid w:val="00247604"/>
    <w:rsid w:val="002500F5"/>
    <w:rsid w:val="00250861"/>
    <w:rsid w:val="00250A23"/>
    <w:rsid w:val="00250C57"/>
    <w:rsid w:val="00251F2F"/>
    <w:rsid w:val="0025222F"/>
    <w:rsid w:val="00252A6B"/>
    <w:rsid w:val="002544F4"/>
    <w:rsid w:val="00254A55"/>
    <w:rsid w:val="00255698"/>
    <w:rsid w:val="00255CF7"/>
    <w:rsid w:val="00256FC3"/>
    <w:rsid w:val="00257812"/>
    <w:rsid w:val="00257B66"/>
    <w:rsid w:val="00257B77"/>
    <w:rsid w:val="002600BE"/>
    <w:rsid w:val="002609FE"/>
    <w:rsid w:val="0026259C"/>
    <w:rsid w:val="002625FD"/>
    <w:rsid w:val="0026291C"/>
    <w:rsid w:val="002629AC"/>
    <w:rsid w:val="00263356"/>
    <w:rsid w:val="00263DDF"/>
    <w:rsid w:val="00263EAB"/>
    <w:rsid w:val="00263FD7"/>
    <w:rsid w:val="00264E6D"/>
    <w:rsid w:val="0026544D"/>
    <w:rsid w:val="0026590D"/>
    <w:rsid w:val="0026597F"/>
    <w:rsid w:val="002659B6"/>
    <w:rsid w:val="00265CA3"/>
    <w:rsid w:val="002668FD"/>
    <w:rsid w:val="00266AD1"/>
    <w:rsid w:val="00266F31"/>
    <w:rsid w:val="0026728B"/>
    <w:rsid w:val="00267E46"/>
    <w:rsid w:val="002702F0"/>
    <w:rsid w:val="002705CC"/>
    <w:rsid w:val="00270D8C"/>
    <w:rsid w:val="00271867"/>
    <w:rsid w:val="00271DD6"/>
    <w:rsid w:val="00272797"/>
    <w:rsid w:val="00272956"/>
    <w:rsid w:val="00272990"/>
    <w:rsid w:val="0027367E"/>
    <w:rsid w:val="00273748"/>
    <w:rsid w:val="00273B43"/>
    <w:rsid w:val="00273E97"/>
    <w:rsid w:val="002749F8"/>
    <w:rsid w:val="00274D0C"/>
    <w:rsid w:val="002757BC"/>
    <w:rsid w:val="002767B1"/>
    <w:rsid w:val="00276904"/>
    <w:rsid w:val="0027712F"/>
    <w:rsid w:val="002773A6"/>
    <w:rsid w:val="0027750F"/>
    <w:rsid w:val="00277B2B"/>
    <w:rsid w:val="0028065A"/>
    <w:rsid w:val="002812A1"/>
    <w:rsid w:val="002816FD"/>
    <w:rsid w:val="00281DE1"/>
    <w:rsid w:val="00282274"/>
    <w:rsid w:val="0028301C"/>
    <w:rsid w:val="00283597"/>
    <w:rsid w:val="00284833"/>
    <w:rsid w:val="0028699B"/>
    <w:rsid w:val="00287A1B"/>
    <w:rsid w:val="00287BCB"/>
    <w:rsid w:val="00290160"/>
    <w:rsid w:val="0029074D"/>
    <w:rsid w:val="002923CC"/>
    <w:rsid w:val="00292625"/>
    <w:rsid w:val="002928AF"/>
    <w:rsid w:val="0029308B"/>
    <w:rsid w:val="00293D94"/>
    <w:rsid w:val="0029470A"/>
    <w:rsid w:val="002948D0"/>
    <w:rsid w:val="00294C6E"/>
    <w:rsid w:val="00294D7C"/>
    <w:rsid w:val="00295A0B"/>
    <w:rsid w:val="00295B3D"/>
    <w:rsid w:val="0029677F"/>
    <w:rsid w:val="00296DCC"/>
    <w:rsid w:val="0029717C"/>
    <w:rsid w:val="00297B03"/>
    <w:rsid w:val="00297BF4"/>
    <w:rsid w:val="002A03FE"/>
    <w:rsid w:val="002A0921"/>
    <w:rsid w:val="002A0D0F"/>
    <w:rsid w:val="002A118B"/>
    <w:rsid w:val="002A20AC"/>
    <w:rsid w:val="002A2F0D"/>
    <w:rsid w:val="002A4267"/>
    <w:rsid w:val="002A50E4"/>
    <w:rsid w:val="002A6385"/>
    <w:rsid w:val="002A6835"/>
    <w:rsid w:val="002A6DA5"/>
    <w:rsid w:val="002A7A2C"/>
    <w:rsid w:val="002A7CEA"/>
    <w:rsid w:val="002A7D91"/>
    <w:rsid w:val="002B1900"/>
    <w:rsid w:val="002B2663"/>
    <w:rsid w:val="002B27B0"/>
    <w:rsid w:val="002B2CF8"/>
    <w:rsid w:val="002B3890"/>
    <w:rsid w:val="002B390B"/>
    <w:rsid w:val="002B444C"/>
    <w:rsid w:val="002B4E7B"/>
    <w:rsid w:val="002B5AA4"/>
    <w:rsid w:val="002B6B5E"/>
    <w:rsid w:val="002B6BC4"/>
    <w:rsid w:val="002B6E52"/>
    <w:rsid w:val="002B7B55"/>
    <w:rsid w:val="002B7BBC"/>
    <w:rsid w:val="002B7D61"/>
    <w:rsid w:val="002C090F"/>
    <w:rsid w:val="002C1359"/>
    <w:rsid w:val="002C13E7"/>
    <w:rsid w:val="002C18D8"/>
    <w:rsid w:val="002C2099"/>
    <w:rsid w:val="002C233C"/>
    <w:rsid w:val="002C3D95"/>
    <w:rsid w:val="002C4020"/>
    <w:rsid w:val="002C427B"/>
    <w:rsid w:val="002C437F"/>
    <w:rsid w:val="002C4650"/>
    <w:rsid w:val="002C4703"/>
    <w:rsid w:val="002C4A79"/>
    <w:rsid w:val="002C4EED"/>
    <w:rsid w:val="002C5897"/>
    <w:rsid w:val="002C619E"/>
    <w:rsid w:val="002C70CD"/>
    <w:rsid w:val="002C7264"/>
    <w:rsid w:val="002C764C"/>
    <w:rsid w:val="002C781B"/>
    <w:rsid w:val="002C7949"/>
    <w:rsid w:val="002C7C76"/>
    <w:rsid w:val="002D0EFC"/>
    <w:rsid w:val="002D1CF6"/>
    <w:rsid w:val="002D1E69"/>
    <w:rsid w:val="002D241E"/>
    <w:rsid w:val="002D2AAE"/>
    <w:rsid w:val="002D31E0"/>
    <w:rsid w:val="002D38B4"/>
    <w:rsid w:val="002D40BB"/>
    <w:rsid w:val="002D4886"/>
    <w:rsid w:val="002D4A49"/>
    <w:rsid w:val="002D4B32"/>
    <w:rsid w:val="002D5AC7"/>
    <w:rsid w:val="002D5E40"/>
    <w:rsid w:val="002D6786"/>
    <w:rsid w:val="002D738C"/>
    <w:rsid w:val="002E0345"/>
    <w:rsid w:val="002E0404"/>
    <w:rsid w:val="002E05B5"/>
    <w:rsid w:val="002E10D4"/>
    <w:rsid w:val="002E1808"/>
    <w:rsid w:val="002E19E1"/>
    <w:rsid w:val="002E20DE"/>
    <w:rsid w:val="002E28ED"/>
    <w:rsid w:val="002E2A25"/>
    <w:rsid w:val="002E3512"/>
    <w:rsid w:val="002E35FD"/>
    <w:rsid w:val="002E3E1A"/>
    <w:rsid w:val="002E413B"/>
    <w:rsid w:val="002E482F"/>
    <w:rsid w:val="002E48DD"/>
    <w:rsid w:val="002E4CD0"/>
    <w:rsid w:val="002E6444"/>
    <w:rsid w:val="002E6606"/>
    <w:rsid w:val="002E69B8"/>
    <w:rsid w:val="002F004C"/>
    <w:rsid w:val="002F03DD"/>
    <w:rsid w:val="002F1FA7"/>
    <w:rsid w:val="002F22D8"/>
    <w:rsid w:val="002F2CD7"/>
    <w:rsid w:val="002F3425"/>
    <w:rsid w:val="002F34C1"/>
    <w:rsid w:val="002F410A"/>
    <w:rsid w:val="002F4244"/>
    <w:rsid w:val="002F452B"/>
    <w:rsid w:val="002F4AC0"/>
    <w:rsid w:val="002F4CC7"/>
    <w:rsid w:val="002F56ED"/>
    <w:rsid w:val="002F695D"/>
    <w:rsid w:val="002F6DAD"/>
    <w:rsid w:val="002F7D7A"/>
    <w:rsid w:val="00300201"/>
    <w:rsid w:val="003005CE"/>
    <w:rsid w:val="00300C9A"/>
    <w:rsid w:val="00301037"/>
    <w:rsid w:val="00301142"/>
    <w:rsid w:val="00301D49"/>
    <w:rsid w:val="00301DBF"/>
    <w:rsid w:val="00302E43"/>
    <w:rsid w:val="00303DFF"/>
    <w:rsid w:val="00303EBF"/>
    <w:rsid w:val="003044D9"/>
    <w:rsid w:val="00304615"/>
    <w:rsid w:val="0030462C"/>
    <w:rsid w:val="00304D9F"/>
    <w:rsid w:val="00304E78"/>
    <w:rsid w:val="00305CAE"/>
    <w:rsid w:val="00305EC5"/>
    <w:rsid w:val="0030660F"/>
    <w:rsid w:val="003109B0"/>
    <w:rsid w:val="003111B3"/>
    <w:rsid w:val="003115A2"/>
    <w:rsid w:val="00311D2C"/>
    <w:rsid w:val="00314711"/>
    <w:rsid w:val="00314A25"/>
    <w:rsid w:val="00314DEE"/>
    <w:rsid w:val="00314EDE"/>
    <w:rsid w:val="003150BA"/>
    <w:rsid w:val="00315C16"/>
    <w:rsid w:val="00315E65"/>
    <w:rsid w:val="003175E6"/>
    <w:rsid w:val="00320078"/>
    <w:rsid w:val="00320346"/>
    <w:rsid w:val="0032094D"/>
    <w:rsid w:val="00320D97"/>
    <w:rsid w:val="00322088"/>
    <w:rsid w:val="0032227B"/>
    <w:rsid w:val="003222EC"/>
    <w:rsid w:val="00323141"/>
    <w:rsid w:val="00323B29"/>
    <w:rsid w:val="003250DB"/>
    <w:rsid w:val="0032547B"/>
    <w:rsid w:val="003269A0"/>
    <w:rsid w:val="003269BE"/>
    <w:rsid w:val="00326A41"/>
    <w:rsid w:val="00326A5F"/>
    <w:rsid w:val="003271A7"/>
    <w:rsid w:val="003271BA"/>
    <w:rsid w:val="003273F2"/>
    <w:rsid w:val="0032790F"/>
    <w:rsid w:val="00331E8D"/>
    <w:rsid w:val="00331EBE"/>
    <w:rsid w:val="00332745"/>
    <w:rsid w:val="00334AB6"/>
    <w:rsid w:val="003352D6"/>
    <w:rsid w:val="00336FB0"/>
    <w:rsid w:val="0033705B"/>
    <w:rsid w:val="00337B90"/>
    <w:rsid w:val="00337C7F"/>
    <w:rsid w:val="0034017D"/>
    <w:rsid w:val="00341DEA"/>
    <w:rsid w:val="00342FB8"/>
    <w:rsid w:val="00344B08"/>
    <w:rsid w:val="00345353"/>
    <w:rsid w:val="00345BFE"/>
    <w:rsid w:val="00345F78"/>
    <w:rsid w:val="00346012"/>
    <w:rsid w:val="00346DC4"/>
    <w:rsid w:val="00346DE7"/>
    <w:rsid w:val="00347399"/>
    <w:rsid w:val="0034744F"/>
    <w:rsid w:val="00347460"/>
    <w:rsid w:val="003507DA"/>
    <w:rsid w:val="0035164B"/>
    <w:rsid w:val="00351C5F"/>
    <w:rsid w:val="00351D38"/>
    <w:rsid w:val="003524C4"/>
    <w:rsid w:val="003534A6"/>
    <w:rsid w:val="00353561"/>
    <w:rsid w:val="003537C6"/>
    <w:rsid w:val="00353C26"/>
    <w:rsid w:val="00354469"/>
    <w:rsid w:val="00354B0D"/>
    <w:rsid w:val="00356647"/>
    <w:rsid w:val="003566F7"/>
    <w:rsid w:val="003567A0"/>
    <w:rsid w:val="003572D1"/>
    <w:rsid w:val="00357305"/>
    <w:rsid w:val="00357F92"/>
    <w:rsid w:val="003600E0"/>
    <w:rsid w:val="00360548"/>
    <w:rsid w:val="00360CB4"/>
    <w:rsid w:val="00362D29"/>
    <w:rsid w:val="0036354D"/>
    <w:rsid w:val="003638B8"/>
    <w:rsid w:val="003641B8"/>
    <w:rsid w:val="00364601"/>
    <w:rsid w:val="003658CF"/>
    <w:rsid w:val="00366695"/>
    <w:rsid w:val="003673B5"/>
    <w:rsid w:val="0036764B"/>
    <w:rsid w:val="0037089B"/>
    <w:rsid w:val="00372175"/>
    <w:rsid w:val="00372DDC"/>
    <w:rsid w:val="00373257"/>
    <w:rsid w:val="003739C5"/>
    <w:rsid w:val="00374F8D"/>
    <w:rsid w:val="003757FE"/>
    <w:rsid w:val="00375A11"/>
    <w:rsid w:val="00376263"/>
    <w:rsid w:val="00376453"/>
    <w:rsid w:val="00377CE6"/>
    <w:rsid w:val="00377E84"/>
    <w:rsid w:val="003801EE"/>
    <w:rsid w:val="00381029"/>
    <w:rsid w:val="003812A4"/>
    <w:rsid w:val="00382F61"/>
    <w:rsid w:val="0038329D"/>
    <w:rsid w:val="0038363D"/>
    <w:rsid w:val="00383803"/>
    <w:rsid w:val="0038412F"/>
    <w:rsid w:val="00384660"/>
    <w:rsid w:val="00384CF2"/>
    <w:rsid w:val="00384D17"/>
    <w:rsid w:val="00384FBB"/>
    <w:rsid w:val="0038595F"/>
    <w:rsid w:val="00387275"/>
    <w:rsid w:val="00387910"/>
    <w:rsid w:val="0038792C"/>
    <w:rsid w:val="00390580"/>
    <w:rsid w:val="003905A4"/>
    <w:rsid w:val="003905B5"/>
    <w:rsid w:val="00390759"/>
    <w:rsid w:val="003908A8"/>
    <w:rsid w:val="00390D3E"/>
    <w:rsid w:val="0039419E"/>
    <w:rsid w:val="0039431B"/>
    <w:rsid w:val="00394E75"/>
    <w:rsid w:val="00395781"/>
    <w:rsid w:val="00395F22"/>
    <w:rsid w:val="0039634D"/>
    <w:rsid w:val="003A06A6"/>
    <w:rsid w:val="003A06AD"/>
    <w:rsid w:val="003A072B"/>
    <w:rsid w:val="003A0CC6"/>
    <w:rsid w:val="003A143F"/>
    <w:rsid w:val="003A1C5E"/>
    <w:rsid w:val="003A1CD6"/>
    <w:rsid w:val="003A2A6D"/>
    <w:rsid w:val="003A340C"/>
    <w:rsid w:val="003A3642"/>
    <w:rsid w:val="003A3710"/>
    <w:rsid w:val="003A394B"/>
    <w:rsid w:val="003A3E1D"/>
    <w:rsid w:val="003A4F17"/>
    <w:rsid w:val="003A5576"/>
    <w:rsid w:val="003A5C6E"/>
    <w:rsid w:val="003A6000"/>
    <w:rsid w:val="003A6A56"/>
    <w:rsid w:val="003A6F8C"/>
    <w:rsid w:val="003A7DB4"/>
    <w:rsid w:val="003B0832"/>
    <w:rsid w:val="003B0CC0"/>
    <w:rsid w:val="003B0FE5"/>
    <w:rsid w:val="003B11B6"/>
    <w:rsid w:val="003B223E"/>
    <w:rsid w:val="003B2CFA"/>
    <w:rsid w:val="003B2ECF"/>
    <w:rsid w:val="003B41AF"/>
    <w:rsid w:val="003B43B6"/>
    <w:rsid w:val="003B4D3E"/>
    <w:rsid w:val="003B6119"/>
    <w:rsid w:val="003B661A"/>
    <w:rsid w:val="003B6FCE"/>
    <w:rsid w:val="003C0934"/>
    <w:rsid w:val="003C0D6E"/>
    <w:rsid w:val="003C10E9"/>
    <w:rsid w:val="003C1DA8"/>
    <w:rsid w:val="003C3336"/>
    <w:rsid w:val="003C3CD1"/>
    <w:rsid w:val="003C4257"/>
    <w:rsid w:val="003C4B87"/>
    <w:rsid w:val="003C5B93"/>
    <w:rsid w:val="003C6850"/>
    <w:rsid w:val="003C71A6"/>
    <w:rsid w:val="003C71BB"/>
    <w:rsid w:val="003D1CD9"/>
    <w:rsid w:val="003D228A"/>
    <w:rsid w:val="003D3111"/>
    <w:rsid w:val="003D3E9C"/>
    <w:rsid w:val="003D3F49"/>
    <w:rsid w:val="003D4008"/>
    <w:rsid w:val="003D40D8"/>
    <w:rsid w:val="003D4338"/>
    <w:rsid w:val="003D46B5"/>
    <w:rsid w:val="003D6789"/>
    <w:rsid w:val="003D7235"/>
    <w:rsid w:val="003D7B76"/>
    <w:rsid w:val="003D7D77"/>
    <w:rsid w:val="003E1784"/>
    <w:rsid w:val="003E1910"/>
    <w:rsid w:val="003E2155"/>
    <w:rsid w:val="003E233B"/>
    <w:rsid w:val="003E2C41"/>
    <w:rsid w:val="003E31CC"/>
    <w:rsid w:val="003E322F"/>
    <w:rsid w:val="003E36EF"/>
    <w:rsid w:val="003E3A4B"/>
    <w:rsid w:val="003E3D14"/>
    <w:rsid w:val="003E578F"/>
    <w:rsid w:val="003F0592"/>
    <w:rsid w:val="003F0CB4"/>
    <w:rsid w:val="003F0EFC"/>
    <w:rsid w:val="003F1DBD"/>
    <w:rsid w:val="003F205B"/>
    <w:rsid w:val="003F2F41"/>
    <w:rsid w:val="003F440E"/>
    <w:rsid w:val="003F4CF9"/>
    <w:rsid w:val="003F5BAE"/>
    <w:rsid w:val="003F5C5C"/>
    <w:rsid w:val="003F60A5"/>
    <w:rsid w:val="003F60C0"/>
    <w:rsid w:val="003F6A05"/>
    <w:rsid w:val="003F7AE3"/>
    <w:rsid w:val="00400A07"/>
    <w:rsid w:val="004017E5"/>
    <w:rsid w:val="00401F92"/>
    <w:rsid w:val="00402635"/>
    <w:rsid w:val="00402705"/>
    <w:rsid w:val="004028A7"/>
    <w:rsid w:val="004042DB"/>
    <w:rsid w:val="0040470D"/>
    <w:rsid w:val="00404FFF"/>
    <w:rsid w:val="00406757"/>
    <w:rsid w:val="00410CAC"/>
    <w:rsid w:val="00411E3A"/>
    <w:rsid w:val="004121B8"/>
    <w:rsid w:val="004124B3"/>
    <w:rsid w:val="00412841"/>
    <w:rsid w:val="004133A0"/>
    <w:rsid w:val="00413507"/>
    <w:rsid w:val="00413B22"/>
    <w:rsid w:val="00413D57"/>
    <w:rsid w:val="004143A2"/>
    <w:rsid w:val="004149FF"/>
    <w:rsid w:val="00414D87"/>
    <w:rsid w:val="0041530E"/>
    <w:rsid w:val="00415313"/>
    <w:rsid w:val="0041534F"/>
    <w:rsid w:val="00415C92"/>
    <w:rsid w:val="0041754F"/>
    <w:rsid w:val="0041785D"/>
    <w:rsid w:val="00420892"/>
    <w:rsid w:val="00420C1F"/>
    <w:rsid w:val="00421035"/>
    <w:rsid w:val="00421AA9"/>
    <w:rsid w:val="00422025"/>
    <w:rsid w:val="0042245E"/>
    <w:rsid w:val="00423D6B"/>
    <w:rsid w:val="0042432A"/>
    <w:rsid w:val="00424650"/>
    <w:rsid w:val="004248DD"/>
    <w:rsid w:val="00424DF6"/>
    <w:rsid w:val="0042560F"/>
    <w:rsid w:val="00425637"/>
    <w:rsid w:val="00425ACA"/>
    <w:rsid w:val="00427146"/>
    <w:rsid w:val="004275A3"/>
    <w:rsid w:val="004304D8"/>
    <w:rsid w:val="0043084B"/>
    <w:rsid w:val="00431CE7"/>
    <w:rsid w:val="00431D7D"/>
    <w:rsid w:val="0043280B"/>
    <w:rsid w:val="004336E5"/>
    <w:rsid w:val="00433876"/>
    <w:rsid w:val="00433A15"/>
    <w:rsid w:val="00434BE8"/>
    <w:rsid w:val="0043591E"/>
    <w:rsid w:val="00435D41"/>
    <w:rsid w:val="0043690B"/>
    <w:rsid w:val="004369DB"/>
    <w:rsid w:val="00437302"/>
    <w:rsid w:val="00437827"/>
    <w:rsid w:val="00437D01"/>
    <w:rsid w:val="004400CA"/>
    <w:rsid w:val="00441044"/>
    <w:rsid w:val="004420F9"/>
    <w:rsid w:val="004425C1"/>
    <w:rsid w:val="00442A93"/>
    <w:rsid w:val="00442E7B"/>
    <w:rsid w:val="00442EBA"/>
    <w:rsid w:val="0044307C"/>
    <w:rsid w:val="004438E3"/>
    <w:rsid w:val="00443D58"/>
    <w:rsid w:val="00444DAE"/>
    <w:rsid w:val="0044598B"/>
    <w:rsid w:val="0044655B"/>
    <w:rsid w:val="00446771"/>
    <w:rsid w:val="0044697D"/>
    <w:rsid w:val="00447812"/>
    <w:rsid w:val="00447B60"/>
    <w:rsid w:val="00451C0C"/>
    <w:rsid w:val="004525DD"/>
    <w:rsid w:val="004529B5"/>
    <w:rsid w:val="004535FD"/>
    <w:rsid w:val="00453B54"/>
    <w:rsid w:val="00453D03"/>
    <w:rsid w:val="00453FF8"/>
    <w:rsid w:val="004541BA"/>
    <w:rsid w:val="00454E81"/>
    <w:rsid w:val="0045524F"/>
    <w:rsid w:val="0045557D"/>
    <w:rsid w:val="00455A89"/>
    <w:rsid w:val="00456272"/>
    <w:rsid w:val="00456285"/>
    <w:rsid w:val="004563DB"/>
    <w:rsid w:val="00456412"/>
    <w:rsid w:val="0045796D"/>
    <w:rsid w:val="004611F4"/>
    <w:rsid w:val="0046181F"/>
    <w:rsid w:val="00462227"/>
    <w:rsid w:val="00463725"/>
    <w:rsid w:val="00464B1F"/>
    <w:rsid w:val="00464E2F"/>
    <w:rsid w:val="004662F1"/>
    <w:rsid w:val="00466DC2"/>
    <w:rsid w:val="00466F00"/>
    <w:rsid w:val="00467339"/>
    <w:rsid w:val="004674DD"/>
    <w:rsid w:val="00467586"/>
    <w:rsid w:val="00467B7C"/>
    <w:rsid w:val="00470442"/>
    <w:rsid w:val="0047099F"/>
    <w:rsid w:val="00470C53"/>
    <w:rsid w:val="00471092"/>
    <w:rsid w:val="00472A3C"/>
    <w:rsid w:val="004736FF"/>
    <w:rsid w:val="00473A4A"/>
    <w:rsid w:val="00474CEB"/>
    <w:rsid w:val="00475030"/>
    <w:rsid w:val="00475230"/>
    <w:rsid w:val="00476202"/>
    <w:rsid w:val="004764F3"/>
    <w:rsid w:val="00476DB6"/>
    <w:rsid w:val="00477120"/>
    <w:rsid w:val="00477BC9"/>
    <w:rsid w:val="00480B55"/>
    <w:rsid w:val="00481BA1"/>
    <w:rsid w:val="00481C75"/>
    <w:rsid w:val="004821B2"/>
    <w:rsid w:val="004827C6"/>
    <w:rsid w:val="00482E1E"/>
    <w:rsid w:val="00483132"/>
    <w:rsid w:val="004837B8"/>
    <w:rsid w:val="00483EC7"/>
    <w:rsid w:val="00484284"/>
    <w:rsid w:val="0048448B"/>
    <w:rsid w:val="0048479C"/>
    <w:rsid w:val="004855C8"/>
    <w:rsid w:val="00485D62"/>
    <w:rsid w:val="004866B6"/>
    <w:rsid w:val="00486AC9"/>
    <w:rsid w:val="00486E8D"/>
    <w:rsid w:val="0049006D"/>
    <w:rsid w:val="00490253"/>
    <w:rsid w:val="004907B9"/>
    <w:rsid w:val="0049081B"/>
    <w:rsid w:val="00491C7B"/>
    <w:rsid w:val="00491D96"/>
    <w:rsid w:val="00491E83"/>
    <w:rsid w:val="0049252B"/>
    <w:rsid w:val="004926AD"/>
    <w:rsid w:val="004929B1"/>
    <w:rsid w:val="0049318C"/>
    <w:rsid w:val="00493483"/>
    <w:rsid w:val="00493602"/>
    <w:rsid w:val="00494101"/>
    <w:rsid w:val="00494339"/>
    <w:rsid w:val="00495202"/>
    <w:rsid w:val="00495654"/>
    <w:rsid w:val="00495F27"/>
    <w:rsid w:val="004960CF"/>
    <w:rsid w:val="004964FF"/>
    <w:rsid w:val="00496500"/>
    <w:rsid w:val="004970A4"/>
    <w:rsid w:val="00497B78"/>
    <w:rsid w:val="004A0574"/>
    <w:rsid w:val="004A130B"/>
    <w:rsid w:val="004A1A84"/>
    <w:rsid w:val="004A1F0E"/>
    <w:rsid w:val="004A2EAD"/>
    <w:rsid w:val="004A31C5"/>
    <w:rsid w:val="004A3366"/>
    <w:rsid w:val="004A362F"/>
    <w:rsid w:val="004A3909"/>
    <w:rsid w:val="004A531B"/>
    <w:rsid w:val="004A59C0"/>
    <w:rsid w:val="004A59CB"/>
    <w:rsid w:val="004A5DC7"/>
    <w:rsid w:val="004A6067"/>
    <w:rsid w:val="004A714E"/>
    <w:rsid w:val="004A727B"/>
    <w:rsid w:val="004A7791"/>
    <w:rsid w:val="004B0377"/>
    <w:rsid w:val="004B05B1"/>
    <w:rsid w:val="004B08EE"/>
    <w:rsid w:val="004B10FB"/>
    <w:rsid w:val="004B2430"/>
    <w:rsid w:val="004B302E"/>
    <w:rsid w:val="004B45B6"/>
    <w:rsid w:val="004B463E"/>
    <w:rsid w:val="004B6769"/>
    <w:rsid w:val="004B6B75"/>
    <w:rsid w:val="004B6D75"/>
    <w:rsid w:val="004C035C"/>
    <w:rsid w:val="004C072F"/>
    <w:rsid w:val="004C0D55"/>
    <w:rsid w:val="004C10C1"/>
    <w:rsid w:val="004C18B9"/>
    <w:rsid w:val="004C1F31"/>
    <w:rsid w:val="004C2A2E"/>
    <w:rsid w:val="004C2D56"/>
    <w:rsid w:val="004C3410"/>
    <w:rsid w:val="004C3FA6"/>
    <w:rsid w:val="004C49F7"/>
    <w:rsid w:val="004C56B0"/>
    <w:rsid w:val="004C5B2E"/>
    <w:rsid w:val="004C5BDD"/>
    <w:rsid w:val="004C5C8E"/>
    <w:rsid w:val="004C5F8D"/>
    <w:rsid w:val="004C79E2"/>
    <w:rsid w:val="004D0908"/>
    <w:rsid w:val="004D09FE"/>
    <w:rsid w:val="004D0C0E"/>
    <w:rsid w:val="004D2501"/>
    <w:rsid w:val="004D270D"/>
    <w:rsid w:val="004D2914"/>
    <w:rsid w:val="004D297C"/>
    <w:rsid w:val="004D4EB0"/>
    <w:rsid w:val="004D5261"/>
    <w:rsid w:val="004D53DA"/>
    <w:rsid w:val="004D5885"/>
    <w:rsid w:val="004D650F"/>
    <w:rsid w:val="004D6784"/>
    <w:rsid w:val="004D6917"/>
    <w:rsid w:val="004E088E"/>
    <w:rsid w:val="004E0E21"/>
    <w:rsid w:val="004E1D55"/>
    <w:rsid w:val="004E2F3C"/>
    <w:rsid w:val="004E436D"/>
    <w:rsid w:val="004E4A1B"/>
    <w:rsid w:val="004E5C02"/>
    <w:rsid w:val="004E6006"/>
    <w:rsid w:val="004E6665"/>
    <w:rsid w:val="004E6F09"/>
    <w:rsid w:val="004E7077"/>
    <w:rsid w:val="004E773B"/>
    <w:rsid w:val="004E77E3"/>
    <w:rsid w:val="004E7A1B"/>
    <w:rsid w:val="004F0707"/>
    <w:rsid w:val="004F0AC2"/>
    <w:rsid w:val="004F22D1"/>
    <w:rsid w:val="004F4323"/>
    <w:rsid w:val="004F47AF"/>
    <w:rsid w:val="004F4DA1"/>
    <w:rsid w:val="004F4DD0"/>
    <w:rsid w:val="004F6A74"/>
    <w:rsid w:val="004F7958"/>
    <w:rsid w:val="005000BA"/>
    <w:rsid w:val="00500AA7"/>
    <w:rsid w:val="00501227"/>
    <w:rsid w:val="00501980"/>
    <w:rsid w:val="00501F62"/>
    <w:rsid w:val="0050302C"/>
    <w:rsid w:val="00503504"/>
    <w:rsid w:val="00503B44"/>
    <w:rsid w:val="0050497F"/>
    <w:rsid w:val="0050520A"/>
    <w:rsid w:val="0050530A"/>
    <w:rsid w:val="00505501"/>
    <w:rsid w:val="00506616"/>
    <w:rsid w:val="00506A4B"/>
    <w:rsid w:val="005074CF"/>
    <w:rsid w:val="00510AF6"/>
    <w:rsid w:val="005128EC"/>
    <w:rsid w:val="00513C2A"/>
    <w:rsid w:val="00513EE2"/>
    <w:rsid w:val="0051455F"/>
    <w:rsid w:val="00514813"/>
    <w:rsid w:val="00515648"/>
    <w:rsid w:val="005158B5"/>
    <w:rsid w:val="00515A4E"/>
    <w:rsid w:val="00515A8E"/>
    <w:rsid w:val="00516D8F"/>
    <w:rsid w:val="00517D37"/>
    <w:rsid w:val="00520DBC"/>
    <w:rsid w:val="00521796"/>
    <w:rsid w:val="0052219E"/>
    <w:rsid w:val="00522555"/>
    <w:rsid w:val="00522CB8"/>
    <w:rsid w:val="00523250"/>
    <w:rsid w:val="0052349C"/>
    <w:rsid w:val="005234FE"/>
    <w:rsid w:val="0052383C"/>
    <w:rsid w:val="00523C5A"/>
    <w:rsid w:val="00523E95"/>
    <w:rsid w:val="00523FC3"/>
    <w:rsid w:val="005244E4"/>
    <w:rsid w:val="00524894"/>
    <w:rsid w:val="00526208"/>
    <w:rsid w:val="0052740C"/>
    <w:rsid w:val="005315C3"/>
    <w:rsid w:val="005316F6"/>
    <w:rsid w:val="00532AE3"/>
    <w:rsid w:val="00532FD2"/>
    <w:rsid w:val="00533001"/>
    <w:rsid w:val="00533723"/>
    <w:rsid w:val="0053491A"/>
    <w:rsid w:val="005350C7"/>
    <w:rsid w:val="00535625"/>
    <w:rsid w:val="00535831"/>
    <w:rsid w:val="00535FA9"/>
    <w:rsid w:val="00536175"/>
    <w:rsid w:val="0053650C"/>
    <w:rsid w:val="00536FBF"/>
    <w:rsid w:val="00536FFF"/>
    <w:rsid w:val="00540198"/>
    <w:rsid w:val="005406C0"/>
    <w:rsid w:val="0054148C"/>
    <w:rsid w:val="00541596"/>
    <w:rsid w:val="0054409B"/>
    <w:rsid w:val="00544464"/>
    <w:rsid w:val="00544723"/>
    <w:rsid w:val="005449F2"/>
    <w:rsid w:val="00544BD7"/>
    <w:rsid w:val="00545B40"/>
    <w:rsid w:val="00545FEA"/>
    <w:rsid w:val="005474F0"/>
    <w:rsid w:val="005477C9"/>
    <w:rsid w:val="00550BC2"/>
    <w:rsid w:val="00550CDC"/>
    <w:rsid w:val="00551262"/>
    <w:rsid w:val="00551365"/>
    <w:rsid w:val="0055136A"/>
    <w:rsid w:val="0055142D"/>
    <w:rsid w:val="005520E7"/>
    <w:rsid w:val="005521D6"/>
    <w:rsid w:val="00552775"/>
    <w:rsid w:val="00552900"/>
    <w:rsid w:val="005529AF"/>
    <w:rsid w:val="00556D8B"/>
    <w:rsid w:val="00561FB6"/>
    <w:rsid w:val="005620E4"/>
    <w:rsid w:val="00562880"/>
    <w:rsid w:val="00563B2D"/>
    <w:rsid w:val="0056477A"/>
    <w:rsid w:val="005648E0"/>
    <w:rsid w:val="005648F1"/>
    <w:rsid w:val="00566255"/>
    <w:rsid w:val="005665AE"/>
    <w:rsid w:val="005667D7"/>
    <w:rsid w:val="00567871"/>
    <w:rsid w:val="00567E29"/>
    <w:rsid w:val="0057054C"/>
    <w:rsid w:val="0057135A"/>
    <w:rsid w:val="00571446"/>
    <w:rsid w:val="00573317"/>
    <w:rsid w:val="00573D62"/>
    <w:rsid w:val="00574115"/>
    <w:rsid w:val="00575169"/>
    <w:rsid w:val="00575520"/>
    <w:rsid w:val="0057569F"/>
    <w:rsid w:val="00575A15"/>
    <w:rsid w:val="0058077E"/>
    <w:rsid w:val="00580C39"/>
    <w:rsid w:val="00581192"/>
    <w:rsid w:val="0058121E"/>
    <w:rsid w:val="005813A3"/>
    <w:rsid w:val="005815E3"/>
    <w:rsid w:val="0058186B"/>
    <w:rsid w:val="00581D07"/>
    <w:rsid w:val="00581FA5"/>
    <w:rsid w:val="005826DC"/>
    <w:rsid w:val="005828A4"/>
    <w:rsid w:val="00583594"/>
    <w:rsid w:val="00583F03"/>
    <w:rsid w:val="00585448"/>
    <w:rsid w:val="005856E8"/>
    <w:rsid w:val="00586410"/>
    <w:rsid w:val="00587AF0"/>
    <w:rsid w:val="00587B7E"/>
    <w:rsid w:val="00587D0E"/>
    <w:rsid w:val="005905AF"/>
    <w:rsid w:val="00590D28"/>
    <w:rsid w:val="005914AD"/>
    <w:rsid w:val="00591873"/>
    <w:rsid w:val="0059266D"/>
    <w:rsid w:val="005928A7"/>
    <w:rsid w:val="00592B31"/>
    <w:rsid w:val="00592EED"/>
    <w:rsid w:val="0059391C"/>
    <w:rsid w:val="00593A87"/>
    <w:rsid w:val="005941A4"/>
    <w:rsid w:val="00596C9A"/>
    <w:rsid w:val="005979BD"/>
    <w:rsid w:val="005A0698"/>
    <w:rsid w:val="005A217E"/>
    <w:rsid w:val="005A2500"/>
    <w:rsid w:val="005A25BD"/>
    <w:rsid w:val="005A29F0"/>
    <w:rsid w:val="005A2D93"/>
    <w:rsid w:val="005A3106"/>
    <w:rsid w:val="005A39BC"/>
    <w:rsid w:val="005A40D1"/>
    <w:rsid w:val="005A4AD9"/>
    <w:rsid w:val="005A4D87"/>
    <w:rsid w:val="005A5D6D"/>
    <w:rsid w:val="005A6088"/>
    <w:rsid w:val="005A62C0"/>
    <w:rsid w:val="005A65EC"/>
    <w:rsid w:val="005A6953"/>
    <w:rsid w:val="005A6C71"/>
    <w:rsid w:val="005A6F74"/>
    <w:rsid w:val="005A7A0B"/>
    <w:rsid w:val="005B0693"/>
    <w:rsid w:val="005B07BC"/>
    <w:rsid w:val="005B0B41"/>
    <w:rsid w:val="005B0FB6"/>
    <w:rsid w:val="005B1D19"/>
    <w:rsid w:val="005B2C24"/>
    <w:rsid w:val="005B3701"/>
    <w:rsid w:val="005B3E56"/>
    <w:rsid w:val="005B5C8A"/>
    <w:rsid w:val="005B65FA"/>
    <w:rsid w:val="005B66F0"/>
    <w:rsid w:val="005B690A"/>
    <w:rsid w:val="005B770D"/>
    <w:rsid w:val="005B778F"/>
    <w:rsid w:val="005C01CC"/>
    <w:rsid w:val="005C0937"/>
    <w:rsid w:val="005C1FBE"/>
    <w:rsid w:val="005C2636"/>
    <w:rsid w:val="005C2701"/>
    <w:rsid w:val="005C50B9"/>
    <w:rsid w:val="005C5BC8"/>
    <w:rsid w:val="005C5D27"/>
    <w:rsid w:val="005C6567"/>
    <w:rsid w:val="005C6726"/>
    <w:rsid w:val="005C6CD8"/>
    <w:rsid w:val="005C6ED1"/>
    <w:rsid w:val="005C77ED"/>
    <w:rsid w:val="005C79C3"/>
    <w:rsid w:val="005C7C1C"/>
    <w:rsid w:val="005D0036"/>
    <w:rsid w:val="005D046C"/>
    <w:rsid w:val="005D0D33"/>
    <w:rsid w:val="005D0D5C"/>
    <w:rsid w:val="005D1574"/>
    <w:rsid w:val="005D291F"/>
    <w:rsid w:val="005D2A38"/>
    <w:rsid w:val="005D3106"/>
    <w:rsid w:val="005D4622"/>
    <w:rsid w:val="005D46D0"/>
    <w:rsid w:val="005D4925"/>
    <w:rsid w:val="005D51AB"/>
    <w:rsid w:val="005D5454"/>
    <w:rsid w:val="005D5781"/>
    <w:rsid w:val="005D6351"/>
    <w:rsid w:val="005D757B"/>
    <w:rsid w:val="005D78FC"/>
    <w:rsid w:val="005D7EDA"/>
    <w:rsid w:val="005E00C3"/>
    <w:rsid w:val="005E034B"/>
    <w:rsid w:val="005E15AE"/>
    <w:rsid w:val="005E1C01"/>
    <w:rsid w:val="005E24CC"/>
    <w:rsid w:val="005E2EB9"/>
    <w:rsid w:val="005E3F37"/>
    <w:rsid w:val="005E3FC0"/>
    <w:rsid w:val="005E41DE"/>
    <w:rsid w:val="005E61F2"/>
    <w:rsid w:val="005E6667"/>
    <w:rsid w:val="005E70DF"/>
    <w:rsid w:val="005E792F"/>
    <w:rsid w:val="005E7C72"/>
    <w:rsid w:val="005F0620"/>
    <w:rsid w:val="005F0E65"/>
    <w:rsid w:val="005F2026"/>
    <w:rsid w:val="005F2FD1"/>
    <w:rsid w:val="005F34BB"/>
    <w:rsid w:val="005F4214"/>
    <w:rsid w:val="005F4804"/>
    <w:rsid w:val="005F4BD1"/>
    <w:rsid w:val="005F4E45"/>
    <w:rsid w:val="005F507B"/>
    <w:rsid w:val="005F5B6A"/>
    <w:rsid w:val="005F7355"/>
    <w:rsid w:val="005F74B0"/>
    <w:rsid w:val="005F7AFE"/>
    <w:rsid w:val="0060000C"/>
    <w:rsid w:val="00600DE8"/>
    <w:rsid w:val="0060152A"/>
    <w:rsid w:val="00601623"/>
    <w:rsid w:val="00601A63"/>
    <w:rsid w:val="00601E7F"/>
    <w:rsid w:val="006033FC"/>
    <w:rsid w:val="00604392"/>
    <w:rsid w:val="00604415"/>
    <w:rsid w:val="00604C1A"/>
    <w:rsid w:val="0060512C"/>
    <w:rsid w:val="006056C6"/>
    <w:rsid w:val="0060586E"/>
    <w:rsid w:val="00605B01"/>
    <w:rsid w:val="00605EB0"/>
    <w:rsid w:val="006062E9"/>
    <w:rsid w:val="00606B06"/>
    <w:rsid w:val="00607202"/>
    <w:rsid w:val="006074A1"/>
    <w:rsid w:val="0060780B"/>
    <w:rsid w:val="0060798C"/>
    <w:rsid w:val="00607E58"/>
    <w:rsid w:val="00610206"/>
    <w:rsid w:val="00610CC6"/>
    <w:rsid w:val="00611769"/>
    <w:rsid w:val="00611ABC"/>
    <w:rsid w:val="00611D7B"/>
    <w:rsid w:val="006122BA"/>
    <w:rsid w:val="0061254B"/>
    <w:rsid w:val="006126E9"/>
    <w:rsid w:val="00612C80"/>
    <w:rsid w:val="0061342A"/>
    <w:rsid w:val="00614261"/>
    <w:rsid w:val="00614394"/>
    <w:rsid w:val="00614788"/>
    <w:rsid w:val="00614DBE"/>
    <w:rsid w:val="00615EC6"/>
    <w:rsid w:val="00616BBE"/>
    <w:rsid w:val="00616CC7"/>
    <w:rsid w:val="006170C8"/>
    <w:rsid w:val="00617871"/>
    <w:rsid w:val="00617B07"/>
    <w:rsid w:val="00617D57"/>
    <w:rsid w:val="00620A25"/>
    <w:rsid w:val="006218F0"/>
    <w:rsid w:val="0062190C"/>
    <w:rsid w:val="00621DBA"/>
    <w:rsid w:val="006224BE"/>
    <w:rsid w:val="006228E0"/>
    <w:rsid w:val="0062311B"/>
    <w:rsid w:val="006236F3"/>
    <w:rsid w:val="00623CD1"/>
    <w:rsid w:val="00623E53"/>
    <w:rsid w:val="00624AAE"/>
    <w:rsid w:val="00624D2C"/>
    <w:rsid w:val="00624DC6"/>
    <w:rsid w:val="0062638C"/>
    <w:rsid w:val="00626452"/>
    <w:rsid w:val="00626928"/>
    <w:rsid w:val="00627220"/>
    <w:rsid w:val="0063017E"/>
    <w:rsid w:val="00630A71"/>
    <w:rsid w:val="00631303"/>
    <w:rsid w:val="0063150A"/>
    <w:rsid w:val="00631520"/>
    <w:rsid w:val="0063214A"/>
    <w:rsid w:val="006336CB"/>
    <w:rsid w:val="00633B4B"/>
    <w:rsid w:val="00633DAB"/>
    <w:rsid w:val="00634367"/>
    <w:rsid w:val="00634530"/>
    <w:rsid w:val="006354F4"/>
    <w:rsid w:val="00636775"/>
    <w:rsid w:val="00636C3D"/>
    <w:rsid w:val="00636F5D"/>
    <w:rsid w:val="006378BF"/>
    <w:rsid w:val="00637E43"/>
    <w:rsid w:val="00640269"/>
    <w:rsid w:val="00640BE4"/>
    <w:rsid w:val="00640D83"/>
    <w:rsid w:val="00641EF3"/>
    <w:rsid w:val="00641FC0"/>
    <w:rsid w:val="00641FCB"/>
    <w:rsid w:val="00643682"/>
    <w:rsid w:val="006439AD"/>
    <w:rsid w:val="00643D6B"/>
    <w:rsid w:val="00643DA8"/>
    <w:rsid w:val="00644258"/>
    <w:rsid w:val="00644938"/>
    <w:rsid w:val="00645188"/>
    <w:rsid w:val="006451C1"/>
    <w:rsid w:val="006452F3"/>
    <w:rsid w:val="00645F5F"/>
    <w:rsid w:val="00646DAF"/>
    <w:rsid w:val="006474F4"/>
    <w:rsid w:val="006476CA"/>
    <w:rsid w:val="00647D6A"/>
    <w:rsid w:val="00647E25"/>
    <w:rsid w:val="006500F4"/>
    <w:rsid w:val="0065039A"/>
    <w:rsid w:val="0065040C"/>
    <w:rsid w:val="0065125C"/>
    <w:rsid w:val="00652123"/>
    <w:rsid w:val="006528DC"/>
    <w:rsid w:val="0065296A"/>
    <w:rsid w:val="00653846"/>
    <w:rsid w:val="006545EB"/>
    <w:rsid w:val="00654AB8"/>
    <w:rsid w:val="00654C01"/>
    <w:rsid w:val="00655808"/>
    <w:rsid w:val="00655EDC"/>
    <w:rsid w:val="00656A49"/>
    <w:rsid w:val="006574AE"/>
    <w:rsid w:val="00657566"/>
    <w:rsid w:val="006576AC"/>
    <w:rsid w:val="00660102"/>
    <w:rsid w:val="00660256"/>
    <w:rsid w:val="00660322"/>
    <w:rsid w:val="0066087B"/>
    <w:rsid w:val="0066106E"/>
    <w:rsid w:val="00661471"/>
    <w:rsid w:val="00662214"/>
    <w:rsid w:val="00662B62"/>
    <w:rsid w:val="00662D5C"/>
    <w:rsid w:val="00663503"/>
    <w:rsid w:val="00663568"/>
    <w:rsid w:val="0066456F"/>
    <w:rsid w:val="00664A09"/>
    <w:rsid w:val="00664A1F"/>
    <w:rsid w:val="0066678A"/>
    <w:rsid w:val="00667BA4"/>
    <w:rsid w:val="00670229"/>
    <w:rsid w:val="00670290"/>
    <w:rsid w:val="00670494"/>
    <w:rsid w:val="00671255"/>
    <w:rsid w:val="0067141B"/>
    <w:rsid w:val="006715AA"/>
    <w:rsid w:val="00671B62"/>
    <w:rsid w:val="00671B85"/>
    <w:rsid w:val="00671DE0"/>
    <w:rsid w:val="00672A5B"/>
    <w:rsid w:val="00672C94"/>
    <w:rsid w:val="00674463"/>
    <w:rsid w:val="0067490B"/>
    <w:rsid w:val="00674AB7"/>
    <w:rsid w:val="00674BDF"/>
    <w:rsid w:val="00674F79"/>
    <w:rsid w:val="00675A92"/>
    <w:rsid w:val="00675FCE"/>
    <w:rsid w:val="006760E9"/>
    <w:rsid w:val="006767D9"/>
    <w:rsid w:val="00676EBD"/>
    <w:rsid w:val="0067777A"/>
    <w:rsid w:val="00680483"/>
    <w:rsid w:val="006806FC"/>
    <w:rsid w:val="00681EB4"/>
    <w:rsid w:val="00681EBB"/>
    <w:rsid w:val="00682064"/>
    <w:rsid w:val="006829A9"/>
    <w:rsid w:val="00682B8B"/>
    <w:rsid w:val="00682EB2"/>
    <w:rsid w:val="00682FEC"/>
    <w:rsid w:val="00683100"/>
    <w:rsid w:val="00684A63"/>
    <w:rsid w:val="00685406"/>
    <w:rsid w:val="00685C85"/>
    <w:rsid w:val="00685D7B"/>
    <w:rsid w:val="0068661C"/>
    <w:rsid w:val="006866B4"/>
    <w:rsid w:val="006868DF"/>
    <w:rsid w:val="00686A5D"/>
    <w:rsid w:val="00686C62"/>
    <w:rsid w:val="00686DCA"/>
    <w:rsid w:val="00687743"/>
    <w:rsid w:val="00687CFA"/>
    <w:rsid w:val="00690510"/>
    <w:rsid w:val="00691575"/>
    <w:rsid w:val="00691676"/>
    <w:rsid w:val="00691957"/>
    <w:rsid w:val="00691E20"/>
    <w:rsid w:val="00692BAE"/>
    <w:rsid w:val="0069304B"/>
    <w:rsid w:val="00693526"/>
    <w:rsid w:val="00694360"/>
    <w:rsid w:val="00696479"/>
    <w:rsid w:val="006966DA"/>
    <w:rsid w:val="00696A0B"/>
    <w:rsid w:val="0069712A"/>
    <w:rsid w:val="0069794C"/>
    <w:rsid w:val="00697CD3"/>
    <w:rsid w:val="006A02BC"/>
    <w:rsid w:val="006A0E22"/>
    <w:rsid w:val="006A127C"/>
    <w:rsid w:val="006A3256"/>
    <w:rsid w:val="006A365A"/>
    <w:rsid w:val="006A428C"/>
    <w:rsid w:val="006A493D"/>
    <w:rsid w:val="006A4A27"/>
    <w:rsid w:val="006A4BC7"/>
    <w:rsid w:val="006A588E"/>
    <w:rsid w:val="006A621E"/>
    <w:rsid w:val="006A7112"/>
    <w:rsid w:val="006A7466"/>
    <w:rsid w:val="006A7498"/>
    <w:rsid w:val="006B0700"/>
    <w:rsid w:val="006B0939"/>
    <w:rsid w:val="006B0CA7"/>
    <w:rsid w:val="006B1964"/>
    <w:rsid w:val="006B1B33"/>
    <w:rsid w:val="006B20A6"/>
    <w:rsid w:val="006B2A6F"/>
    <w:rsid w:val="006B2BE2"/>
    <w:rsid w:val="006B2D02"/>
    <w:rsid w:val="006B30DF"/>
    <w:rsid w:val="006B328B"/>
    <w:rsid w:val="006B3ECB"/>
    <w:rsid w:val="006B49ED"/>
    <w:rsid w:val="006B4AB5"/>
    <w:rsid w:val="006B5712"/>
    <w:rsid w:val="006B58D9"/>
    <w:rsid w:val="006B5ABF"/>
    <w:rsid w:val="006B5B2B"/>
    <w:rsid w:val="006B644F"/>
    <w:rsid w:val="006B68F1"/>
    <w:rsid w:val="006B6C33"/>
    <w:rsid w:val="006B7069"/>
    <w:rsid w:val="006C012A"/>
    <w:rsid w:val="006C02C3"/>
    <w:rsid w:val="006C1658"/>
    <w:rsid w:val="006C26DF"/>
    <w:rsid w:val="006C2827"/>
    <w:rsid w:val="006C2A2C"/>
    <w:rsid w:val="006C2F22"/>
    <w:rsid w:val="006C33EC"/>
    <w:rsid w:val="006C3777"/>
    <w:rsid w:val="006C3941"/>
    <w:rsid w:val="006C3D73"/>
    <w:rsid w:val="006C4718"/>
    <w:rsid w:val="006C4E20"/>
    <w:rsid w:val="006C4EA5"/>
    <w:rsid w:val="006C53BF"/>
    <w:rsid w:val="006C543A"/>
    <w:rsid w:val="006C5535"/>
    <w:rsid w:val="006C5B34"/>
    <w:rsid w:val="006C6BCA"/>
    <w:rsid w:val="006C6FB3"/>
    <w:rsid w:val="006C708A"/>
    <w:rsid w:val="006C78D1"/>
    <w:rsid w:val="006C7C6E"/>
    <w:rsid w:val="006D03FF"/>
    <w:rsid w:val="006D0D25"/>
    <w:rsid w:val="006D0E35"/>
    <w:rsid w:val="006D1372"/>
    <w:rsid w:val="006D1494"/>
    <w:rsid w:val="006D26FA"/>
    <w:rsid w:val="006D2DF2"/>
    <w:rsid w:val="006D3557"/>
    <w:rsid w:val="006D35CB"/>
    <w:rsid w:val="006D4A01"/>
    <w:rsid w:val="006D4F03"/>
    <w:rsid w:val="006D5213"/>
    <w:rsid w:val="006D5514"/>
    <w:rsid w:val="006D6B6A"/>
    <w:rsid w:val="006D6C66"/>
    <w:rsid w:val="006D6EA2"/>
    <w:rsid w:val="006D6FC9"/>
    <w:rsid w:val="006D7D78"/>
    <w:rsid w:val="006E007C"/>
    <w:rsid w:val="006E018B"/>
    <w:rsid w:val="006E0D6C"/>
    <w:rsid w:val="006E0EF8"/>
    <w:rsid w:val="006E2453"/>
    <w:rsid w:val="006E275F"/>
    <w:rsid w:val="006E3954"/>
    <w:rsid w:val="006E4A22"/>
    <w:rsid w:val="006E4AB7"/>
    <w:rsid w:val="006E4E42"/>
    <w:rsid w:val="006E5A72"/>
    <w:rsid w:val="006E651A"/>
    <w:rsid w:val="006E65FD"/>
    <w:rsid w:val="006E66EA"/>
    <w:rsid w:val="006E7100"/>
    <w:rsid w:val="006E7568"/>
    <w:rsid w:val="006E7FB8"/>
    <w:rsid w:val="006F032C"/>
    <w:rsid w:val="006F0964"/>
    <w:rsid w:val="006F1256"/>
    <w:rsid w:val="006F1FA8"/>
    <w:rsid w:val="006F2216"/>
    <w:rsid w:val="006F357D"/>
    <w:rsid w:val="006F3C5F"/>
    <w:rsid w:val="006F3E79"/>
    <w:rsid w:val="006F40E4"/>
    <w:rsid w:val="006F59E4"/>
    <w:rsid w:val="006F5A56"/>
    <w:rsid w:val="006F6809"/>
    <w:rsid w:val="006F684E"/>
    <w:rsid w:val="007002E2"/>
    <w:rsid w:val="00700404"/>
    <w:rsid w:val="00700B4C"/>
    <w:rsid w:val="00700D1C"/>
    <w:rsid w:val="00700D2D"/>
    <w:rsid w:val="00700FD1"/>
    <w:rsid w:val="007020CD"/>
    <w:rsid w:val="00702473"/>
    <w:rsid w:val="00702F49"/>
    <w:rsid w:val="00703234"/>
    <w:rsid w:val="00703904"/>
    <w:rsid w:val="00703E46"/>
    <w:rsid w:val="00704252"/>
    <w:rsid w:val="00704E76"/>
    <w:rsid w:val="00704F0D"/>
    <w:rsid w:val="00710505"/>
    <w:rsid w:val="007110D1"/>
    <w:rsid w:val="007112E5"/>
    <w:rsid w:val="007117D5"/>
    <w:rsid w:val="00711871"/>
    <w:rsid w:val="00712622"/>
    <w:rsid w:val="007127B2"/>
    <w:rsid w:val="00712F5E"/>
    <w:rsid w:val="00714459"/>
    <w:rsid w:val="007165B5"/>
    <w:rsid w:val="0071718A"/>
    <w:rsid w:val="007171A1"/>
    <w:rsid w:val="007175C2"/>
    <w:rsid w:val="00717A39"/>
    <w:rsid w:val="00720E8E"/>
    <w:rsid w:val="00721614"/>
    <w:rsid w:val="00721E37"/>
    <w:rsid w:val="007221E2"/>
    <w:rsid w:val="00722BCE"/>
    <w:rsid w:val="00723416"/>
    <w:rsid w:val="00723AAA"/>
    <w:rsid w:val="00723B51"/>
    <w:rsid w:val="0072419F"/>
    <w:rsid w:val="007248E8"/>
    <w:rsid w:val="007259C2"/>
    <w:rsid w:val="00727399"/>
    <w:rsid w:val="007275CF"/>
    <w:rsid w:val="00727B9E"/>
    <w:rsid w:val="007304FF"/>
    <w:rsid w:val="00731AD2"/>
    <w:rsid w:val="00731EC3"/>
    <w:rsid w:val="007322AB"/>
    <w:rsid w:val="007329D2"/>
    <w:rsid w:val="007329DC"/>
    <w:rsid w:val="007336A0"/>
    <w:rsid w:val="00734383"/>
    <w:rsid w:val="00734F75"/>
    <w:rsid w:val="0073516D"/>
    <w:rsid w:val="007353A3"/>
    <w:rsid w:val="00736B55"/>
    <w:rsid w:val="007375BA"/>
    <w:rsid w:val="00737838"/>
    <w:rsid w:val="00737B89"/>
    <w:rsid w:val="0074136C"/>
    <w:rsid w:val="00741DFB"/>
    <w:rsid w:val="00742B8C"/>
    <w:rsid w:val="00743D5F"/>
    <w:rsid w:val="00743E08"/>
    <w:rsid w:val="00743FD7"/>
    <w:rsid w:val="007446C5"/>
    <w:rsid w:val="007454CD"/>
    <w:rsid w:val="00746485"/>
    <w:rsid w:val="007467A5"/>
    <w:rsid w:val="0074776E"/>
    <w:rsid w:val="0075091F"/>
    <w:rsid w:val="00751560"/>
    <w:rsid w:val="00752B4B"/>
    <w:rsid w:val="00752C78"/>
    <w:rsid w:val="00752E2F"/>
    <w:rsid w:val="00753125"/>
    <w:rsid w:val="00753654"/>
    <w:rsid w:val="0075388B"/>
    <w:rsid w:val="00753E16"/>
    <w:rsid w:val="00754128"/>
    <w:rsid w:val="00754957"/>
    <w:rsid w:val="00754EED"/>
    <w:rsid w:val="007554CE"/>
    <w:rsid w:val="0075558E"/>
    <w:rsid w:val="0075622A"/>
    <w:rsid w:val="007573D3"/>
    <w:rsid w:val="0075794E"/>
    <w:rsid w:val="00760997"/>
    <w:rsid w:val="00760E03"/>
    <w:rsid w:val="00761FED"/>
    <w:rsid w:val="007620B6"/>
    <w:rsid w:val="00762E04"/>
    <w:rsid w:val="0076330B"/>
    <w:rsid w:val="00764000"/>
    <w:rsid w:val="0076420E"/>
    <w:rsid w:val="00765AD4"/>
    <w:rsid w:val="007660CC"/>
    <w:rsid w:val="0076633C"/>
    <w:rsid w:val="007664E3"/>
    <w:rsid w:val="007665F6"/>
    <w:rsid w:val="0076687C"/>
    <w:rsid w:val="0076691D"/>
    <w:rsid w:val="007673BE"/>
    <w:rsid w:val="007676C2"/>
    <w:rsid w:val="00767B57"/>
    <w:rsid w:val="007707C1"/>
    <w:rsid w:val="0077086A"/>
    <w:rsid w:val="00770B2C"/>
    <w:rsid w:val="00770DF6"/>
    <w:rsid w:val="00770EEE"/>
    <w:rsid w:val="007725BE"/>
    <w:rsid w:val="00772936"/>
    <w:rsid w:val="00773F82"/>
    <w:rsid w:val="00774314"/>
    <w:rsid w:val="007743A7"/>
    <w:rsid w:val="00774827"/>
    <w:rsid w:val="00774F22"/>
    <w:rsid w:val="00774FB4"/>
    <w:rsid w:val="00776D18"/>
    <w:rsid w:val="00777E78"/>
    <w:rsid w:val="00781228"/>
    <w:rsid w:val="007843AB"/>
    <w:rsid w:val="00784ADB"/>
    <w:rsid w:val="00784B81"/>
    <w:rsid w:val="0078535F"/>
    <w:rsid w:val="007861CA"/>
    <w:rsid w:val="00786A4A"/>
    <w:rsid w:val="00787FF0"/>
    <w:rsid w:val="007904DF"/>
    <w:rsid w:val="0079051A"/>
    <w:rsid w:val="00792739"/>
    <w:rsid w:val="00792DFC"/>
    <w:rsid w:val="00794404"/>
    <w:rsid w:val="0079491E"/>
    <w:rsid w:val="00794C46"/>
    <w:rsid w:val="00794DCB"/>
    <w:rsid w:val="0079603C"/>
    <w:rsid w:val="00796330"/>
    <w:rsid w:val="00796779"/>
    <w:rsid w:val="00797AA9"/>
    <w:rsid w:val="007A0062"/>
    <w:rsid w:val="007A05C0"/>
    <w:rsid w:val="007A20C1"/>
    <w:rsid w:val="007A2946"/>
    <w:rsid w:val="007A2CA9"/>
    <w:rsid w:val="007A2F2D"/>
    <w:rsid w:val="007A4287"/>
    <w:rsid w:val="007A42AA"/>
    <w:rsid w:val="007A5093"/>
    <w:rsid w:val="007A66CE"/>
    <w:rsid w:val="007A76FF"/>
    <w:rsid w:val="007A7C4C"/>
    <w:rsid w:val="007B1A4C"/>
    <w:rsid w:val="007B3635"/>
    <w:rsid w:val="007B3BDF"/>
    <w:rsid w:val="007B4A85"/>
    <w:rsid w:val="007B4ED2"/>
    <w:rsid w:val="007B5549"/>
    <w:rsid w:val="007B652B"/>
    <w:rsid w:val="007B7152"/>
    <w:rsid w:val="007C022B"/>
    <w:rsid w:val="007C0F27"/>
    <w:rsid w:val="007C1C77"/>
    <w:rsid w:val="007C1CA2"/>
    <w:rsid w:val="007C1F17"/>
    <w:rsid w:val="007C2431"/>
    <w:rsid w:val="007C2901"/>
    <w:rsid w:val="007C2C23"/>
    <w:rsid w:val="007C3A64"/>
    <w:rsid w:val="007C3C1B"/>
    <w:rsid w:val="007C3F49"/>
    <w:rsid w:val="007C40B5"/>
    <w:rsid w:val="007C459F"/>
    <w:rsid w:val="007C5A91"/>
    <w:rsid w:val="007C6C2F"/>
    <w:rsid w:val="007C785B"/>
    <w:rsid w:val="007C78E3"/>
    <w:rsid w:val="007C7DD5"/>
    <w:rsid w:val="007C7EBF"/>
    <w:rsid w:val="007D04CE"/>
    <w:rsid w:val="007D0AD3"/>
    <w:rsid w:val="007D14D4"/>
    <w:rsid w:val="007D1B40"/>
    <w:rsid w:val="007D1F44"/>
    <w:rsid w:val="007D288C"/>
    <w:rsid w:val="007D2F10"/>
    <w:rsid w:val="007D33AC"/>
    <w:rsid w:val="007D33BC"/>
    <w:rsid w:val="007D365E"/>
    <w:rsid w:val="007D6910"/>
    <w:rsid w:val="007D6B4F"/>
    <w:rsid w:val="007E0183"/>
    <w:rsid w:val="007E01D2"/>
    <w:rsid w:val="007E0B44"/>
    <w:rsid w:val="007E0BCF"/>
    <w:rsid w:val="007E0DC3"/>
    <w:rsid w:val="007E10A5"/>
    <w:rsid w:val="007E1256"/>
    <w:rsid w:val="007E191C"/>
    <w:rsid w:val="007E1B06"/>
    <w:rsid w:val="007E206D"/>
    <w:rsid w:val="007E2B8D"/>
    <w:rsid w:val="007E30CA"/>
    <w:rsid w:val="007E33DE"/>
    <w:rsid w:val="007E3890"/>
    <w:rsid w:val="007E3A8C"/>
    <w:rsid w:val="007E417B"/>
    <w:rsid w:val="007E4475"/>
    <w:rsid w:val="007E49F3"/>
    <w:rsid w:val="007E4D19"/>
    <w:rsid w:val="007E549C"/>
    <w:rsid w:val="007E5B60"/>
    <w:rsid w:val="007E63FB"/>
    <w:rsid w:val="007E7D66"/>
    <w:rsid w:val="007F0306"/>
    <w:rsid w:val="007F0A26"/>
    <w:rsid w:val="007F0F79"/>
    <w:rsid w:val="007F2337"/>
    <w:rsid w:val="007F2E8F"/>
    <w:rsid w:val="007F34DA"/>
    <w:rsid w:val="007F4721"/>
    <w:rsid w:val="007F4750"/>
    <w:rsid w:val="007F4C88"/>
    <w:rsid w:val="007F4F6E"/>
    <w:rsid w:val="007F52FB"/>
    <w:rsid w:val="007F5D6F"/>
    <w:rsid w:val="007F5FF7"/>
    <w:rsid w:val="007F71CD"/>
    <w:rsid w:val="007F7360"/>
    <w:rsid w:val="007F7D36"/>
    <w:rsid w:val="00800789"/>
    <w:rsid w:val="00800E01"/>
    <w:rsid w:val="008016DA"/>
    <w:rsid w:val="00801B77"/>
    <w:rsid w:val="008022F6"/>
    <w:rsid w:val="0080268B"/>
    <w:rsid w:val="00802725"/>
    <w:rsid w:val="00802C55"/>
    <w:rsid w:val="00802E92"/>
    <w:rsid w:val="00804C6F"/>
    <w:rsid w:val="00804D03"/>
    <w:rsid w:val="00804D12"/>
    <w:rsid w:val="00805C62"/>
    <w:rsid w:val="00805F1B"/>
    <w:rsid w:val="00810201"/>
    <w:rsid w:val="00810211"/>
    <w:rsid w:val="00810456"/>
    <w:rsid w:val="0081101B"/>
    <w:rsid w:val="00811EFB"/>
    <w:rsid w:val="008122E8"/>
    <w:rsid w:val="00812CD1"/>
    <w:rsid w:val="00812F26"/>
    <w:rsid w:val="00813593"/>
    <w:rsid w:val="008135B4"/>
    <w:rsid w:val="00813A10"/>
    <w:rsid w:val="00813EC3"/>
    <w:rsid w:val="008143CD"/>
    <w:rsid w:val="008144C1"/>
    <w:rsid w:val="00814633"/>
    <w:rsid w:val="00815209"/>
    <w:rsid w:val="00816887"/>
    <w:rsid w:val="00816F33"/>
    <w:rsid w:val="0082009D"/>
    <w:rsid w:val="00820908"/>
    <w:rsid w:val="00820E63"/>
    <w:rsid w:val="008211A5"/>
    <w:rsid w:val="00822229"/>
    <w:rsid w:val="008222C1"/>
    <w:rsid w:val="00823AE5"/>
    <w:rsid w:val="00823DF1"/>
    <w:rsid w:val="008240D4"/>
    <w:rsid w:val="0082413F"/>
    <w:rsid w:val="00824818"/>
    <w:rsid w:val="0082573F"/>
    <w:rsid w:val="008259BB"/>
    <w:rsid w:val="00826CEF"/>
    <w:rsid w:val="0082706A"/>
    <w:rsid w:val="008303A3"/>
    <w:rsid w:val="0083064A"/>
    <w:rsid w:val="00830D47"/>
    <w:rsid w:val="00830F89"/>
    <w:rsid w:val="00831ABB"/>
    <w:rsid w:val="00832507"/>
    <w:rsid w:val="0083338C"/>
    <w:rsid w:val="00833972"/>
    <w:rsid w:val="00833F48"/>
    <w:rsid w:val="00834737"/>
    <w:rsid w:val="0083477D"/>
    <w:rsid w:val="00834F64"/>
    <w:rsid w:val="00835654"/>
    <w:rsid w:val="00835A36"/>
    <w:rsid w:val="00835B28"/>
    <w:rsid w:val="00836663"/>
    <w:rsid w:val="00836B80"/>
    <w:rsid w:val="00837688"/>
    <w:rsid w:val="0083785A"/>
    <w:rsid w:val="00837FE6"/>
    <w:rsid w:val="00840D53"/>
    <w:rsid w:val="0084160C"/>
    <w:rsid w:val="00841C4F"/>
    <w:rsid w:val="0084270C"/>
    <w:rsid w:val="00842907"/>
    <w:rsid w:val="00842DDC"/>
    <w:rsid w:val="00843688"/>
    <w:rsid w:val="00843ADC"/>
    <w:rsid w:val="00844049"/>
    <w:rsid w:val="008452AC"/>
    <w:rsid w:val="0084545F"/>
    <w:rsid w:val="008454B4"/>
    <w:rsid w:val="008460C2"/>
    <w:rsid w:val="008461E7"/>
    <w:rsid w:val="008463C2"/>
    <w:rsid w:val="00847CFE"/>
    <w:rsid w:val="00847E3E"/>
    <w:rsid w:val="008502E6"/>
    <w:rsid w:val="00850A22"/>
    <w:rsid w:val="00850C79"/>
    <w:rsid w:val="0085120A"/>
    <w:rsid w:val="00852348"/>
    <w:rsid w:val="00852A2E"/>
    <w:rsid w:val="008537CC"/>
    <w:rsid w:val="0085407D"/>
    <w:rsid w:val="0085408C"/>
    <w:rsid w:val="008544B8"/>
    <w:rsid w:val="0085517D"/>
    <w:rsid w:val="00855190"/>
    <w:rsid w:val="008554C2"/>
    <w:rsid w:val="008555AA"/>
    <w:rsid w:val="00855741"/>
    <w:rsid w:val="00855AFE"/>
    <w:rsid w:val="00856345"/>
    <w:rsid w:val="008573F8"/>
    <w:rsid w:val="0085793F"/>
    <w:rsid w:val="00857A3A"/>
    <w:rsid w:val="00860556"/>
    <w:rsid w:val="00861CA7"/>
    <w:rsid w:val="00861FB5"/>
    <w:rsid w:val="00862B6C"/>
    <w:rsid w:val="00863B17"/>
    <w:rsid w:val="00864DAD"/>
    <w:rsid w:val="0086504D"/>
    <w:rsid w:val="008655F4"/>
    <w:rsid w:val="00865AC0"/>
    <w:rsid w:val="008664B6"/>
    <w:rsid w:val="00866D30"/>
    <w:rsid w:val="00867C18"/>
    <w:rsid w:val="00867D35"/>
    <w:rsid w:val="0087083E"/>
    <w:rsid w:val="00870A3C"/>
    <w:rsid w:val="00870D91"/>
    <w:rsid w:val="00871109"/>
    <w:rsid w:val="008719D7"/>
    <w:rsid w:val="00871D77"/>
    <w:rsid w:val="00872285"/>
    <w:rsid w:val="00872799"/>
    <w:rsid w:val="00872D84"/>
    <w:rsid w:val="008730B7"/>
    <w:rsid w:val="008739DB"/>
    <w:rsid w:val="00873E3B"/>
    <w:rsid w:val="008743E1"/>
    <w:rsid w:val="008750E7"/>
    <w:rsid w:val="00875CAB"/>
    <w:rsid w:val="00876CED"/>
    <w:rsid w:val="00880030"/>
    <w:rsid w:val="00882477"/>
    <w:rsid w:val="00882B80"/>
    <w:rsid w:val="0088352B"/>
    <w:rsid w:val="00883629"/>
    <w:rsid w:val="0088391A"/>
    <w:rsid w:val="00884207"/>
    <w:rsid w:val="00884AFD"/>
    <w:rsid w:val="00884D5B"/>
    <w:rsid w:val="008859FE"/>
    <w:rsid w:val="00885D07"/>
    <w:rsid w:val="00885D93"/>
    <w:rsid w:val="00886423"/>
    <w:rsid w:val="00886536"/>
    <w:rsid w:val="008866E3"/>
    <w:rsid w:val="008867D7"/>
    <w:rsid w:val="0089075A"/>
    <w:rsid w:val="008917CD"/>
    <w:rsid w:val="008919C4"/>
    <w:rsid w:val="00891B62"/>
    <w:rsid w:val="008924C7"/>
    <w:rsid w:val="008929F8"/>
    <w:rsid w:val="00892D24"/>
    <w:rsid w:val="00893019"/>
    <w:rsid w:val="00893082"/>
    <w:rsid w:val="008936F8"/>
    <w:rsid w:val="0089391A"/>
    <w:rsid w:val="00893E8C"/>
    <w:rsid w:val="008943F0"/>
    <w:rsid w:val="00894DA8"/>
    <w:rsid w:val="00894F90"/>
    <w:rsid w:val="00895440"/>
    <w:rsid w:val="00895F45"/>
    <w:rsid w:val="008961CC"/>
    <w:rsid w:val="00896312"/>
    <w:rsid w:val="00896C6F"/>
    <w:rsid w:val="00897C56"/>
    <w:rsid w:val="008A1341"/>
    <w:rsid w:val="008A17B8"/>
    <w:rsid w:val="008A26BB"/>
    <w:rsid w:val="008A2CAB"/>
    <w:rsid w:val="008A3542"/>
    <w:rsid w:val="008A3548"/>
    <w:rsid w:val="008A395E"/>
    <w:rsid w:val="008A3D65"/>
    <w:rsid w:val="008A55FB"/>
    <w:rsid w:val="008A5683"/>
    <w:rsid w:val="008A5BAB"/>
    <w:rsid w:val="008A5F8F"/>
    <w:rsid w:val="008A61E8"/>
    <w:rsid w:val="008A6385"/>
    <w:rsid w:val="008A67F1"/>
    <w:rsid w:val="008A724F"/>
    <w:rsid w:val="008A7358"/>
    <w:rsid w:val="008A794C"/>
    <w:rsid w:val="008B045A"/>
    <w:rsid w:val="008B2E82"/>
    <w:rsid w:val="008B3C0C"/>
    <w:rsid w:val="008B4E67"/>
    <w:rsid w:val="008B514B"/>
    <w:rsid w:val="008B5EAF"/>
    <w:rsid w:val="008B65FA"/>
    <w:rsid w:val="008B6E19"/>
    <w:rsid w:val="008B7706"/>
    <w:rsid w:val="008C07DD"/>
    <w:rsid w:val="008C095B"/>
    <w:rsid w:val="008C0DD3"/>
    <w:rsid w:val="008C1B38"/>
    <w:rsid w:val="008C1DA7"/>
    <w:rsid w:val="008C2155"/>
    <w:rsid w:val="008C2779"/>
    <w:rsid w:val="008C30B5"/>
    <w:rsid w:val="008C3417"/>
    <w:rsid w:val="008C396C"/>
    <w:rsid w:val="008C45DC"/>
    <w:rsid w:val="008C5301"/>
    <w:rsid w:val="008C53A6"/>
    <w:rsid w:val="008C5EBE"/>
    <w:rsid w:val="008C6B20"/>
    <w:rsid w:val="008C6C9A"/>
    <w:rsid w:val="008C7085"/>
    <w:rsid w:val="008C78B4"/>
    <w:rsid w:val="008D16C3"/>
    <w:rsid w:val="008D1744"/>
    <w:rsid w:val="008D1D18"/>
    <w:rsid w:val="008D268A"/>
    <w:rsid w:val="008D348D"/>
    <w:rsid w:val="008D37E6"/>
    <w:rsid w:val="008D3E21"/>
    <w:rsid w:val="008D4518"/>
    <w:rsid w:val="008D4A06"/>
    <w:rsid w:val="008D4AD4"/>
    <w:rsid w:val="008D5356"/>
    <w:rsid w:val="008D5A93"/>
    <w:rsid w:val="008D625F"/>
    <w:rsid w:val="008D67C4"/>
    <w:rsid w:val="008D6B1C"/>
    <w:rsid w:val="008D6D68"/>
    <w:rsid w:val="008D6E76"/>
    <w:rsid w:val="008D7E99"/>
    <w:rsid w:val="008D7F5B"/>
    <w:rsid w:val="008E1364"/>
    <w:rsid w:val="008E1883"/>
    <w:rsid w:val="008E2230"/>
    <w:rsid w:val="008E23DB"/>
    <w:rsid w:val="008E25C6"/>
    <w:rsid w:val="008E28C0"/>
    <w:rsid w:val="008E36BE"/>
    <w:rsid w:val="008E37E4"/>
    <w:rsid w:val="008E4538"/>
    <w:rsid w:val="008E4FEC"/>
    <w:rsid w:val="008E54AD"/>
    <w:rsid w:val="008E6343"/>
    <w:rsid w:val="008E734B"/>
    <w:rsid w:val="008E7366"/>
    <w:rsid w:val="008E7E80"/>
    <w:rsid w:val="008F1E78"/>
    <w:rsid w:val="008F1FCD"/>
    <w:rsid w:val="008F3194"/>
    <w:rsid w:val="008F32D9"/>
    <w:rsid w:val="008F3DAF"/>
    <w:rsid w:val="008F45B1"/>
    <w:rsid w:val="008F4939"/>
    <w:rsid w:val="008F515D"/>
    <w:rsid w:val="008F582C"/>
    <w:rsid w:val="008F5CC1"/>
    <w:rsid w:val="008F5E1F"/>
    <w:rsid w:val="008F7813"/>
    <w:rsid w:val="00900471"/>
    <w:rsid w:val="009008BA"/>
    <w:rsid w:val="00900C64"/>
    <w:rsid w:val="00900C8E"/>
    <w:rsid w:val="00901511"/>
    <w:rsid w:val="00901ED8"/>
    <w:rsid w:val="00901F3A"/>
    <w:rsid w:val="0090208A"/>
    <w:rsid w:val="00903277"/>
    <w:rsid w:val="00903C2A"/>
    <w:rsid w:val="00903EB5"/>
    <w:rsid w:val="009040E4"/>
    <w:rsid w:val="0090554A"/>
    <w:rsid w:val="00905DFE"/>
    <w:rsid w:val="009062D0"/>
    <w:rsid w:val="00906441"/>
    <w:rsid w:val="00906D78"/>
    <w:rsid w:val="00906E4B"/>
    <w:rsid w:val="00906FA6"/>
    <w:rsid w:val="0090745A"/>
    <w:rsid w:val="009117FF"/>
    <w:rsid w:val="00911C5C"/>
    <w:rsid w:val="00913C0F"/>
    <w:rsid w:val="00914434"/>
    <w:rsid w:val="0091492E"/>
    <w:rsid w:val="00914FC8"/>
    <w:rsid w:val="00915F01"/>
    <w:rsid w:val="00916084"/>
    <w:rsid w:val="00916DB1"/>
    <w:rsid w:val="00916DF1"/>
    <w:rsid w:val="00917542"/>
    <w:rsid w:val="00917617"/>
    <w:rsid w:val="00917714"/>
    <w:rsid w:val="009177A5"/>
    <w:rsid w:val="00917D0E"/>
    <w:rsid w:val="00920804"/>
    <w:rsid w:val="0092080A"/>
    <w:rsid w:val="00921365"/>
    <w:rsid w:val="00921716"/>
    <w:rsid w:val="00921B78"/>
    <w:rsid w:val="00922147"/>
    <w:rsid w:val="00922565"/>
    <w:rsid w:val="00922815"/>
    <w:rsid w:val="00922D08"/>
    <w:rsid w:val="00922D6E"/>
    <w:rsid w:val="00922DA3"/>
    <w:rsid w:val="00923008"/>
    <w:rsid w:val="0092389C"/>
    <w:rsid w:val="00924053"/>
    <w:rsid w:val="00924B4F"/>
    <w:rsid w:val="00925188"/>
    <w:rsid w:val="00925647"/>
    <w:rsid w:val="00925975"/>
    <w:rsid w:val="009300EF"/>
    <w:rsid w:val="009308A2"/>
    <w:rsid w:val="00930957"/>
    <w:rsid w:val="0093100E"/>
    <w:rsid w:val="00932A3B"/>
    <w:rsid w:val="00932D80"/>
    <w:rsid w:val="009339B4"/>
    <w:rsid w:val="00934212"/>
    <w:rsid w:val="00934615"/>
    <w:rsid w:val="00935228"/>
    <w:rsid w:val="009373D6"/>
    <w:rsid w:val="009400E2"/>
    <w:rsid w:val="00940CBE"/>
    <w:rsid w:val="00941411"/>
    <w:rsid w:val="00942D52"/>
    <w:rsid w:val="00942E3A"/>
    <w:rsid w:val="00943150"/>
    <w:rsid w:val="009433BE"/>
    <w:rsid w:val="00943D03"/>
    <w:rsid w:val="009442CD"/>
    <w:rsid w:val="009447E4"/>
    <w:rsid w:val="009448C5"/>
    <w:rsid w:val="00945F0F"/>
    <w:rsid w:val="0094657D"/>
    <w:rsid w:val="0094658F"/>
    <w:rsid w:val="00946AA5"/>
    <w:rsid w:val="00946EE0"/>
    <w:rsid w:val="009475B0"/>
    <w:rsid w:val="009476BF"/>
    <w:rsid w:val="009506E1"/>
    <w:rsid w:val="00950DCB"/>
    <w:rsid w:val="00950ECE"/>
    <w:rsid w:val="009516DA"/>
    <w:rsid w:val="009517A8"/>
    <w:rsid w:val="00951B48"/>
    <w:rsid w:val="009536A8"/>
    <w:rsid w:val="00953F92"/>
    <w:rsid w:val="009544FA"/>
    <w:rsid w:val="00954A47"/>
    <w:rsid w:val="009558EA"/>
    <w:rsid w:val="00957130"/>
    <w:rsid w:val="00957486"/>
    <w:rsid w:val="00957883"/>
    <w:rsid w:val="0095793E"/>
    <w:rsid w:val="00957BDC"/>
    <w:rsid w:val="00957CAE"/>
    <w:rsid w:val="00960116"/>
    <w:rsid w:val="00960A5A"/>
    <w:rsid w:val="00960CAF"/>
    <w:rsid w:val="0096220C"/>
    <w:rsid w:val="00962B1A"/>
    <w:rsid w:val="009641A1"/>
    <w:rsid w:val="009644C3"/>
    <w:rsid w:val="00966CB2"/>
    <w:rsid w:val="00966EBB"/>
    <w:rsid w:val="009674E5"/>
    <w:rsid w:val="009677B2"/>
    <w:rsid w:val="009678B6"/>
    <w:rsid w:val="00967ED9"/>
    <w:rsid w:val="00967FBB"/>
    <w:rsid w:val="00970462"/>
    <w:rsid w:val="00970E22"/>
    <w:rsid w:val="00970EB2"/>
    <w:rsid w:val="00971381"/>
    <w:rsid w:val="00971586"/>
    <w:rsid w:val="009719B5"/>
    <w:rsid w:val="009735C3"/>
    <w:rsid w:val="009737F5"/>
    <w:rsid w:val="00973937"/>
    <w:rsid w:val="009743A3"/>
    <w:rsid w:val="009752FD"/>
    <w:rsid w:val="00976CE7"/>
    <w:rsid w:val="009778FD"/>
    <w:rsid w:val="00977BFD"/>
    <w:rsid w:val="00977FBB"/>
    <w:rsid w:val="00980168"/>
    <w:rsid w:val="00980230"/>
    <w:rsid w:val="0098027F"/>
    <w:rsid w:val="00981BC3"/>
    <w:rsid w:val="00982E60"/>
    <w:rsid w:val="00983238"/>
    <w:rsid w:val="00983C1D"/>
    <w:rsid w:val="00983D2F"/>
    <w:rsid w:val="0098448D"/>
    <w:rsid w:val="00985607"/>
    <w:rsid w:val="00985903"/>
    <w:rsid w:val="00985C00"/>
    <w:rsid w:val="00985EBA"/>
    <w:rsid w:val="0098625F"/>
    <w:rsid w:val="00986439"/>
    <w:rsid w:val="00987471"/>
    <w:rsid w:val="00990790"/>
    <w:rsid w:val="0099098C"/>
    <w:rsid w:val="00991327"/>
    <w:rsid w:val="009917FD"/>
    <w:rsid w:val="0099214A"/>
    <w:rsid w:val="00992500"/>
    <w:rsid w:val="00992C0C"/>
    <w:rsid w:val="009931F4"/>
    <w:rsid w:val="0099429F"/>
    <w:rsid w:val="00994A4D"/>
    <w:rsid w:val="00994BB9"/>
    <w:rsid w:val="00994D7E"/>
    <w:rsid w:val="00995206"/>
    <w:rsid w:val="00995487"/>
    <w:rsid w:val="009959EF"/>
    <w:rsid w:val="00996373"/>
    <w:rsid w:val="00996668"/>
    <w:rsid w:val="00996BB8"/>
    <w:rsid w:val="009972FA"/>
    <w:rsid w:val="009975CE"/>
    <w:rsid w:val="00997A1E"/>
    <w:rsid w:val="009A0236"/>
    <w:rsid w:val="009A142C"/>
    <w:rsid w:val="009A1436"/>
    <w:rsid w:val="009A1A27"/>
    <w:rsid w:val="009A21D8"/>
    <w:rsid w:val="009A37F3"/>
    <w:rsid w:val="009A39F9"/>
    <w:rsid w:val="009A3A2C"/>
    <w:rsid w:val="009A44ED"/>
    <w:rsid w:val="009A4D4B"/>
    <w:rsid w:val="009A4E07"/>
    <w:rsid w:val="009A51AC"/>
    <w:rsid w:val="009A59CE"/>
    <w:rsid w:val="009A600B"/>
    <w:rsid w:val="009A67B9"/>
    <w:rsid w:val="009A6BC3"/>
    <w:rsid w:val="009A6C1B"/>
    <w:rsid w:val="009A7205"/>
    <w:rsid w:val="009A74A8"/>
    <w:rsid w:val="009B013E"/>
    <w:rsid w:val="009B0DBA"/>
    <w:rsid w:val="009B1CFA"/>
    <w:rsid w:val="009B23CB"/>
    <w:rsid w:val="009B27AA"/>
    <w:rsid w:val="009B2A1E"/>
    <w:rsid w:val="009B2BAD"/>
    <w:rsid w:val="009B32CF"/>
    <w:rsid w:val="009B3E6A"/>
    <w:rsid w:val="009B3EBF"/>
    <w:rsid w:val="009B3F65"/>
    <w:rsid w:val="009B48D7"/>
    <w:rsid w:val="009B4AC7"/>
    <w:rsid w:val="009B5C38"/>
    <w:rsid w:val="009B5C96"/>
    <w:rsid w:val="009B6B95"/>
    <w:rsid w:val="009C1154"/>
    <w:rsid w:val="009C1305"/>
    <w:rsid w:val="009C15A0"/>
    <w:rsid w:val="009C17CD"/>
    <w:rsid w:val="009C1D1E"/>
    <w:rsid w:val="009C2934"/>
    <w:rsid w:val="009C2B21"/>
    <w:rsid w:val="009C2FBB"/>
    <w:rsid w:val="009C4129"/>
    <w:rsid w:val="009C4169"/>
    <w:rsid w:val="009C4251"/>
    <w:rsid w:val="009C45F0"/>
    <w:rsid w:val="009C4855"/>
    <w:rsid w:val="009C48C5"/>
    <w:rsid w:val="009C4970"/>
    <w:rsid w:val="009C6F83"/>
    <w:rsid w:val="009C70FA"/>
    <w:rsid w:val="009C739A"/>
    <w:rsid w:val="009D01DB"/>
    <w:rsid w:val="009D1319"/>
    <w:rsid w:val="009D2303"/>
    <w:rsid w:val="009D41EB"/>
    <w:rsid w:val="009D4494"/>
    <w:rsid w:val="009D5163"/>
    <w:rsid w:val="009D5213"/>
    <w:rsid w:val="009D529A"/>
    <w:rsid w:val="009D5B30"/>
    <w:rsid w:val="009D5D3B"/>
    <w:rsid w:val="009D5EDD"/>
    <w:rsid w:val="009D6D92"/>
    <w:rsid w:val="009D7020"/>
    <w:rsid w:val="009D7203"/>
    <w:rsid w:val="009E0487"/>
    <w:rsid w:val="009E1C4C"/>
    <w:rsid w:val="009E2541"/>
    <w:rsid w:val="009E2734"/>
    <w:rsid w:val="009E29BD"/>
    <w:rsid w:val="009E2A6E"/>
    <w:rsid w:val="009E3BD9"/>
    <w:rsid w:val="009E4C1E"/>
    <w:rsid w:val="009E56AC"/>
    <w:rsid w:val="009E5F73"/>
    <w:rsid w:val="009E63A7"/>
    <w:rsid w:val="009E6864"/>
    <w:rsid w:val="009E6CDE"/>
    <w:rsid w:val="009F154A"/>
    <w:rsid w:val="009F27E3"/>
    <w:rsid w:val="009F286A"/>
    <w:rsid w:val="009F310E"/>
    <w:rsid w:val="009F492E"/>
    <w:rsid w:val="009F4C8D"/>
    <w:rsid w:val="009F4FB6"/>
    <w:rsid w:val="009F52C9"/>
    <w:rsid w:val="009F5B70"/>
    <w:rsid w:val="009F5BD6"/>
    <w:rsid w:val="009F5C86"/>
    <w:rsid w:val="009F5F6C"/>
    <w:rsid w:val="009F6A8C"/>
    <w:rsid w:val="009F721C"/>
    <w:rsid w:val="009F7379"/>
    <w:rsid w:val="009F7D41"/>
    <w:rsid w:val="00A0164E"/>
    <w:rsid w:val="00A01855"/>
    <w:rsid w:val="00A01B32"/>
    <w:rsid w:val="00A020D0"/>
    <w:rsid w:val="00A02660"/>
    <w:rsid w:val="00A02A2D"/>
    <w:rsid w:val="00A03166"/>
    <w:rsid w:val="00A03648"/>
    <w:rsid w:val="00A03760"/>
    <w:rsid w:val="00A058A7"/>
    <w:rsid w:val="00A06591"/>
    <w:rsid w:val="00A065A7"/>
    <w:rsid w:val="00A068C8"/>
    <w:rsid w:val="00A074CD"/>
    <w:rsid w:val="00A1009D"/>
    <w:rsid w:val="00A10E6B"/>
    <w:rsid w:val="00A11A31"/>
    <w:rsid w:val="00A11DAE"/>
    <w:rsid w:val="00A11DF1"/>
    <w:rsid w:val="00A125EA"/>
    <w:rsid w:val="00A1297B"/>
    <w:rsid w:val="00A12EC9"/>
    <w:rsid w:val="00A13293"/>
    <w:rsid w:val="00A138C8"/>
    <w:rsid w:val="00A13A7E"/>
    <w:rsid w:val="00A13E4F"/>
    <w:rsid w:val="00A1483D"/>
    <w:rsid w:val="00A149B5"/>
    <w:rsid w:val="00A14C09"/>
    <w:rsid w:val="00A1637B"/>
    <w:rsid w:val="00A16D4D"/>
    <w:rsid w:val="00A173FB"/>
    <w:rsid w:val="00A20659"/>
    <w:rsid w:val="00A206D0"/>
    <w:rsid w:val="00A20BF4"/>
    <w:rsid w:val="00A219CD"/>
    <w:rsid w:val="00A21CC1"/>
    <w:rsid w:val="00A22996"/>
    <w:rsid w:val="00A2316D"/>
    <w:rsid w:val="00A2387F"/>
    <w:rsid w:val="00A24E61"/>
    <w:rsid w:val="00A24E6A"/>
    <w:rsid w:val="00A24F7D"/>
    <w:rsid w:val="00A25F65"/>
    <w:rsid w:val="00A2705C"/>
    <w:rsid w:val="00A272EE"/>
    <w:rsid w:val="00A27399"/>
    <w:rsid w:val="00A27808"/>
    <w:rsid w:val="00A27FE8"/>
    <w:rsid w:val="00A3069C"/>
    <w:rsid w:val="00A309EF"/>
    <w:rsid w:val="00A31630"/>
    <w:rsid w:val="00A3199F"/>
    <w:rsid w:val="00A331AA"/>
    <w:rsid w:val="00A33571"/>
    <w:rsid w:val="00A34413"/>
    <w:rsid w:val="00A344C1"/>
    <w:rsid w:val="00A3468A"/>
    <w:rsid w:val="00A34CC6"/>
    <w:rsid w:val="00A34E96"/>
    <w:rsid w:val="00A35C0F"/>
    <w:rsid w:val="00A36491"/>
    <w:rsid w:val="00A37054"/>
    <w:rsid w:val="00A3733A"/>
    <w:rsid w:val="00A3734B"/>
    <w:rsid w:val="00A37759"/>
    <w:rsid w:val="00A37BF6"/>
    <w:rsid w:val="00A40972"/>
    <w:rsid w:val="00A410D0"/>
    <w:rsid w:val="00A41EF6"/>
    <w:rsid w:val="00A42873"/>
    <w:rsid w:val="00A428BB"/>
    <w:rsid w:val="00A42B89"/>
    <w:rsid w:val="00A431E5"/>
    <w:rsid w:val="00A43F8E"/>
    <w:rsid w:val="00A4570B"/>
    <w:rsid w:val="00A46A53"/>
    <w:rsid w:val="00A46E26"/>
    <w:rsid w:val="00A47586"/>
    <w:rsid w:val="00A478C4"/>
    <w:rsid w:val="00A47A22"/>
    <w:rsid w:val="00A50984"/>
    <w:rsid w:val="00A51166"/>
    <w:rsid w:val="00A5152A"/>
    <w:rsid w:val="00A51700"/>
    <w:rsid w:val="00A51EE1"/>
    <w:rsid w:val="00A52AC4"/>
    <w:rsid w:val="00A5328B"/>
    <w:rsid w:val="00A535F5"/>
    <w:rsid w:val="00A5453C"/>
    <w:rsid w:val="00A54AD0"/>
    <w:rsid w:val="00A54F49"/>
    <w:rsid w:val="00A552E7"/>
    <w:rsid w:val="00A55374"/>
    <w:rsid w:val="00A558FA"/>
    <w:rsid w:val="00A56FA6"/>
    <w:rsid w:val="00A579D4"/>
    <w:rsid w:val="00A57E21"/>
    <w:rsid w:val="00A57EBA"/>
    <w:rsid w:val="00A607D5"/>
    <w:rsid w:val="00A6088A"/>
    <w:rsid w:val="00A60AE6"/>
    <w:rsid w:val="00A6128B"/>
    <w:rsid w:val="00A61337"/>
    <w:rsid w:val="00A62619"/>
    <w:rsid w:val="00A62BF2"/>
    <w:rsid w:val="00A63B9B"/>
    <w:rsid w:val="00A63CD2"/>
    <w:rsid w:val="00A63FCF"/>
    <w:rsid w:val="00A646AD"/>
    <w:rsid w:val="00A64ABA"/>
    <w:rsid w:val="00A64C35"/>
    <w:rsid w:val="00A655CB"/>
    <w:rsid w:val="00A65E6C"/>
    <w:rsid w:val="00A666D9"/>
    <w:rsid w:val="00A6681C"/>
    <w:rsid w:val="00A66A0E"/>
    <w:rsid w:val="00A66A38"/>
    <w:rsid w:val="00A679BE"/>
    <w:rsid w:val="00A67E74"/>
    <w:rsid w:val="00A70B57"/>
    <w:rsid w:val="00A70EAD"/>
    <w:rsid w:val="00A71237"/>
    <w:rsid w:val="00A7231B"/>
    <w:rsid w:val="00A72ADF"/>
    <w:rsid w:val="00A72B93"/>
    <w:rsid w:val="00A730BB"/>
    <w:rsid w:val="00A73718"/>
    <w:rsid w:val="00A738DF"/>
    <w:rsid w:val="00A73CAD"/>
    <w:rsid w:val="00A7478B"/>
    <w:rsid w:val="00A74C61"/>
    <w:rsid w:val="00A75AB9"/>
    <w:rsid w:val="00A76179"/>
    <w:rsid w:val="00A76A13"/>
    <w:rsid w:val="00A778B4"/>
    <w:rsid w:val="00A779C7"/>
    <w:rsid w:val="00A77C38"/>
    <w:rsid w:val="00A8022C"/>
    <w:rsid w:val="00A802B7"/>
    <w:rsid w:val="00A8062C"/>
    <w:rsid w:val="00A80EA3"/>
    <w:rsid w:val="00A817D0"/>
    <w:rsid w:val="00A81FFB"/>
    <w:rsid w:val="00A8316F"/>
    <w:rsid w:val="00A833C7"/>
    <w:rsid w:val="00A83B12"/>
    <w:rsid w:val="00A83CB3"/>
    <w:rsid w:val="00A8483D"/>
    <w:rsid w:val="00A84E4E"/>
    <w:rsid w:val="00A85292"/>
    <w:rsid w:val="00A85975"/>
    <w:rsid w:val="00A863AA"/>
    <w:rsid w:val="00A87303"/>
    <w:rsid w:val="00A87911"/>
    <w:rsid w:val="00A87B9A"/>
    <w:rsid w:val="00A87DB2"/>
    <w:rsid w:val="00A90E19"/>
    <w:rsid w:val="00A90EBD"/>
    <w:rsid w:val="00A917BC"/>
    <w:rsid w:val="00A91918"/>
    <w:rsid w:val="00A91BCE"/>
    <w:rsid w:val="00A9263E"/>
    <w:rsid w:val="00A92932"/>
    <w:rsid w:val="00A9339B"/>
    <w:rsid w:val="00A939D8"/>
    <w:rsid w:val="00A93A9C"/>
    <w:rsid w:val="00A946AF"/>
    <w:rsid w:val="00A94C5A"/>
    <w:rsid w:val="00A94E71"/>
    <w:rsid w:val="00A954E9"/>
    <w:rsid w:val="00A9592F"/>
    <w:rsid w:val="00A9686B"/>
    <w:rsid w:val="00AA0201"/>
    <w:rsid w:val="00AA10E6"/>
    <w:rsid w:val="00AA150F"/>
    <w:rsid w:val="00AA172A"/>
    <w:rsid w:val="00AA1CD7"/>
    <w:rsid w:val="00AA1F2B"/>
    <w:rsid w:val="00AA2BC8"/>
    <w:rsid w:val="00AA404E"/>
    <w:rsid w:val="00AA476A"/>
    <w:rsid w:val="00AA48C6"/>
    <w:rsid w:val="00AA5550"/>
    <w:rsid w:val="00AA61BB"/>
    <w:rsid w:val="00AA7E70"/>
    <w:rsid w:val="00AB1B30"/>
    <w:rsid w:val="00AB1CBA"/>
    <w:rsid w:val="00AB1CCB"/>
    <w:rsid w:val="00AB2175"/>
    <w:rsid w:val="00AB26F1"/>
    <w:rsid w:val="00AB27E5"/>
    <w:rsid w:val="00AB2BE1"/>
    <w:rsid w:val="00AB3280"/>
    <w:rsid w:val="00AB3455"/>
    <w:rsid w:val="00AB3AC1"/>
    <w:rsid w:val="00AB3BD4"/>
    <w:rsid w:val="00AB463C"/>
    <w:rsid w:val="00AB4AEA"/>
    <w:rsid w:val="00AB4AEF"/>
    <w:rsid w:val="00AB4CE0"/>
    <w:rsid w:val="00AB7FD1"/>
    <w:rsid w:val="00AC0E7B"/>
    <w:rsid w:val="00AC186C"/>
    <w:rsid w:val="00AC1D4B"/>
    <w:rsid w:val="00AC2AD0"/>
    <w:rsid w:val="00AC2F6A"/>
    <w:rsid w:val="00AC336F"/>
    <w:rsid w:val="00AC3672"/>
    <w:rsid w:val="00AC3987"/>
    <w:rsid w:val="00AC4D90"/>
    <w:rsid w:val="00AC4FE6"/>
    <w:rsid w:val="00AC5B6E"/>
    <w:rsid w:val="00AC6CA9"/>
    <w:rsid w:val="00AC714A"/>
    <w:rsid w:val="00AC7433"/>
    <w:rsid w:val="00AC751E"/>
    <w:rsid w:val="00AC7CDB"/>
    <w:rsid w:val="00AD01C6"/>
    <w:rsid w:val="00AD0ADA"/>
    <w:rsid w:val="00AD0DA5"/>
    <w:rsid w:val="00AD0E92"/>
    <w:rsid w:val="00AD1AC8"/>
    <w:rsid w:val="00AD2982"/>
    <w:rsid w:val="00AD299F"/>
    <w:rsid w:val="00AD3E24"/>
    <w:rsid w:val="00AD3FEA"/>
    <w:rsid w:val="00AD44B5"/>
    <w:rsid w:val="00AD45E2"/>
    <w:rsid w:val="00AD5BC8"/>
    <w:rsid w:val="00AD61CD"/>
    <w:rsid w:val="00AD6D7D"/>
    <w:rsid w:val="00AD7DD6"/>
    <w:rsid w:val="00AE012D"/>
    <w:rsid w:val="00AE0FBE"/>
    <w:rsid w:val="00AE189C"/>
    <w:rsid w:val="00AE298E"/>
    <w:rsid w:val="00AE2E10"/>
    <w:rsid w:val="00AE5068"/>
    <w:rsid w:val="00AE5C0B"/>
    <w:rsid w:val="00AE669F"/>
    <w:rsid w:val="00AF0315"/>
    <w:rsid w:val="00AF03BF"/>
    <w:rsid w:val="00AF1320"/>
    <w:rsid w:val="00AF18C4"/>
    <w:rsid w:val="00AF1A52"/>
    <w:rsid w:val="00AF1BE9"/>
    <w:rsid w:val="00AF2AFC"/>
    <w:rsid w:val="00AF2E67"/>
    <w:rsid w:val="00AF3082"/>
    <w:rsid w:val="00AF3BF8"/>
    <w:rsid w:val="00AF41F4"/>
    <w:rsid w:val="00AF42C0"/>
    <w:rsid w:val="00AF42DA"/>
    <w:rsid w:val="00AF4965"/>
    <w:rsid w:val="00AF5A0D"/>
    <w:rsid w:val="00AF6119"/>
    <w:rsid w:val="00AF71EC"/>
    <w:rsid w:val="00AF751F"/>
    <w:rsid w:val="00B0059F"/>
    <w:rsid w:val="00B00F4A"/>
    <w:rsid w:val="00B019F7"/>
    <w:rsid w:val="00B02580"/>
    <w:rsid w:val="00B04C51"/>
    <w:rsid w:val="00B058A1"/>
    <w:rsid w:val="00B0616B"/>
    <w:rsid w:val="00B064D2"/>
    <w:rsid w:val="00B067EC"/>
    <w:rsid w:val="00B06D40"/>
    <w:rsid w:val="00B07B6D"/>
    <w:rsid w:val="00B10031"/>
    <w:rsid w:val="00B10257"/>
    <w:rsid w:val="00B1033A"/>
    <w:rsid w:val="00B1120B"/>
    <w:rsid w:val="00B11214"/>
    <w:rsid w:val="00B11731"/>
    <w:rsid w:val="00B11C19"/>
    <w:rsid w:val="00B1210E"/>
    <w:rsid w:val="00B12526"/>
    <w:rsid w:val="00B12948"/>
    <w:rsid w:val="00B12D6D"/>
    <w:rsid w:val="00B12DB3"/>
    <w:rsid w:val="00B1326B"/>
    <w:rsid w:val="00B136ED"/>
    <w:rsid w:val="00B139E5"/>
    <w:rsid w:val="00B14392"/>
    <w:rsid w:val="00B146C8"/>
    <w:rsid w:val="00B15BF9"/>
    <w:rsid w:val="00B15DBC"/>
    <w:rsid w:val="00B15FE7"/>
    <w:rsid w:val="00B161E2"/>
    <w:rsid w:val="00B163C2"/>
    <w:rsid w:val="00B164BB"/>
    <w:rsid w:val="00B166DF"/>
    <w:rsid w:val="00B16F70"/>
    <w:rsid w:val="00B17B19"/>
    <w:rsid w:val="00B209A4"/>
    <w:rsid w:val="00B20E65"/>
    <w:rsid w:val="00B20FBD"/>
    <w:rsid w:val="00B21360"/>
    <w:rsid w:val="00B21AAE"/>
    <w:rsid w:val="00B21DF7"/>
    <w:rsid w:val="00B2206C"/>
    <w:rsid w:val="00B22656"/>
    <w:rsid w:val="00B228D3"/>
    <w:rsid w:val="00B22F4F"/>
    <w:rsid w:val="00B23782"/>
    <w:rsid w:val="00B23C34"/>
    <w:rsid w:val="00B241D5"/>
    <w:rsid w:val="00B249A7"/>
    <w:rsid w:val="00B25695"/>
    <w:rsid w:val="00B25915"/>
    <w:rsid w:val="00B262D1"/>
    <w:rsid w:val="00B26684"/>
    <w:rsid w:val="00B267BF"/>
    <w:rsid w:val="00B278C4"/>
    <w:rsid w:val="00B30245"/>
    <w:rsid w:val="00B308BC"/>
    <w:rsid w:val="00B30E9A"/>
    <w:rsid w:val="00B31321"/>
    <w:rsid w:val="00B3225F"/>
    <w:rsid w:val="00B340C5"/>
    <w:rsid w:val="00B3567D"/>
    <w:rsid w:val="00B359A4"/>
    <w:rsid w:val="00B35DA2"/>
    <w:rsid w:val="00B3625C"/>
    <w:rsid w:val="00B37764"/>
    <w:rsid w:val="00B40A06"/>
    <w:rsid w:val="00B41C06"/>
    <w:rsid w:val="00B421BD"/>
    <w:rsid w:val="00B425E8"/>
    <w:rsid w:val="00B428B8"/>
    <w:rsid w:val="00B4314E"/>
    <w:rsid w:val="00B4315B"/>
    <w:rsid w:val="00B43CA0"/>
    <w:rsid w:val="00B44558"/>
    <w:rsid w:val="00B445A4"/>
    <w:rsid w:val="00B4519A"/>
    <w:rsid w:val="00B45471"/>
    <w:rsid w:val="00B45AF0"/>
    <w:rsid w:val="00B45D2F"/>
    <w:rsid w:val="00B45E76"/>
    <w:rsid w:val="00B47F45"/>
    <w:rsid w:val="00B50BCC"/>
    <w:rsid w:val="00B50F1B"/>
    <w:rsid w:val="00B510DC"/>
    <w:rsid w:val="00B51688"/>
    <w:rsid w:val="00B5255B"/>
    <w:rsid w:val="00B5266D"/>
    <w:rsid w:val="00B52E37"/>
    <w:rsid w:val="00B532BB"/>
    <w:rsid w:val="00B53CFA"/>
    <w:rsid w:val="00B53D8D"/>
    <w:rsid w:val="00B55B5C"/>
    <w:rsid w:val="00B55B60"/>
    <w:rsid w:val="00B55D30"/>
    <w:rsid w:val="00B56D3A"/>
    <w:rsid w:val="00B57514"/>
    <w:rsid w:val="00B57535"/>
    <w:rsid w:val="00B613A9"/>
    <w:rsid w:val="00B61F7E"/>
    <w:rsid w:val="00B625B5"/>
    <w:rsid w:val="00B63057"/>
    <w:rsid w:val="00B637CB"/>
    <w:rsid w:val="00B637DD"/>
    <w:rsid w:val="00B64825"/>
    <w:rsid w:val="00B65073"/>
    <w:rsid w:val="00B65F44"/>
    <w:rsid w:val="00B66182"/>
    <w:rsid w:val="00B66DF6"/>
    <w:rsid w:val="00B67FC9"/>
    <w:rsid w:val="00B70AFF"/>
    <w:rsid w:val="00B724B1"/>
    <w:rsid w:val="00B7257A"/>
    <w:rsid w:val="00B727CF"/>
    <w:rsid w:val="00B73123"/>
    <w:rsid w:val="00B73E4D"/>
    <w:rsid w:val="00B7416C"/>
    <w:rsid w:val="00B746DE"/>
    <w:rsid w:val="00B7473B"/>
    <w:rsid w:val="00B752C1"/>
    <w:rsid w:val="00B75BB9"/>
    <w:rsid w:val="00B75EC3"/>
    <w:rsid w:val="00B76B46"/>
    <w:rsid w:val="00B76E8B"/>
    <w:rsid w:val="00B77155"/>
    <w:rsid w:val="00B80476"/>
    <w:rsid w:val="00B8132B"/>
    <w:rsid w:val="00B81493"/>
    <w:rsid w:val="00B819B5"/>
    <w:rsid w:val="00B81D48"/>
    <w:rsid w:val="00B81DDF"/>
    <w:rsid w:val="00B82C14"/>
    <w:rsid w:val="00B8372E"/>
    <w:rsid w:val="00B840C5"/>
    <w:rsid w:val="00B859E9"/>
    <w:rsid w:val="00B85A17"/>
    <w:rsid w:val="00B85CAA"/>
    <w:rsid w:val="00B86B97"/>
    <w:rsid w:val="00B870BD"/>
    <w:rsid w:val="00B874A8"/>
    <w:rsid w:val="00B908A8"/>
    <w:rsid w:val="00B90FD9"/>
    <w:rsid w:val="00B927C8"/>
    <w:rsid w:val="00B9290C"/>
    <w:rsid w:val="00B930E8"/>
    <w:rsid w:val="00B93AC0"/>
    <w:rsid w:val="00B94163"/>
    <w:rsid w:val="00B94292"/>
    <w:rsid w:val="00B94637"/>
    <w:rsid w:val="00B94C9D"/>
    <w:rsid w:val="00B950D8"/>
    <w:rsid w:val="00B95638"/>
    <w:rsid w:val="00B95D34"/>
    <w:rsid w:val="00B95F09"/>
    <w:rsid w:val="00B96540"/>
    <w:rsid w:val="00B96C9E"/>
    <w:rsid w:val="00BA00A9"/>
    <w:rsid w:val="00BA094A"/>
    <w:rsid w:val="00BA0A43"/>
    <w:rsid w:val="00BA1424"/>
    <w:rsid w:val="00BA17D8"/>
    <w:rsid w:val="00BA186C"/>
    <w:rsid w:val="00BA18FF"/>
    <w:rsid w:val="00BA425F"/>
    <w:rsid w:val="00BA4367"/>
    <w:rsid w:val="00BA5650"/>
    <w:rsid w:val="00BA5E44"/>
    <w:rsid w:val="00BA653A"/>
    <w:rsid w:val="00BA74B7"/>
    <w:rsid w:val="00BA78BE"/>
    <w:rsid w:val="00BA7E91"/>
    <w:rsid w:val="00BB14EA"/>
    <w:rsid w:val="00BB2BB0"/>
    <w:rsid w:val="00BB372D"/>
    <w:rsid w:val="00BB3C30"/>
    <w:rsid w:val="00BB473D"/>
    <w:rsid w:val="00BB4955"/>
    <w:rsid w:val="00BB5731"/>
    <w:rsid w:val="00BB58A6"/>
    <w:rsid w:val="00BB5DBC"/>
    <w:rsid w:val="00BB658B"/>
    <w:rsid w:val="00BB66AE"/>
    <w:rsid w:val="00BB68B1"/>
    <w:rsid w:val="00BB7445"/>
    <w:rsid w:val="00BB793C"/>
    <w:rsid w:val="00BB79A0"/>
    <w:rsid w:val="00BC070C"/>
    <w:rsid w:val="00BC1BEC"/>
    <w:rsid w:val="00BC31E1"/>
    <w:rsid w:val="00BC3516"/>
    <w:rsid w:val="00BC3523"/>
    <w:rsid w:val="00BC3EEA"/>
    <w:rsid w:val="00BC5544"/>
    <w:rsid w:val="00BC5E0D"/>
    <w:rsid w:val="00BC612A"/>
    <w:rsid w:val="00BC6567"/>
    <w:rsid w:val="00BC733C"/>
    <w:rsid w:val="00BC77DE"/>
    <w:rsid w:val="00BC7E0D"/>
    <w:rsid w:val="00BD072D"/>
    <w:rsid w:val="00BD139F"/>
    <w:rsid w:val="00BD1543"/>
    <w:rsid w:val="00BD2559"/>
    <w:rsid w:val="00BD26B4"/>
    <w:rsid w:val="00BD283A"/>
    <w:rsid w:val="00BD2902"/>
    <w:rsid w:val="00BD3025"/>
    <w:rsid w:val="00BD3FCF"/>
    <w:rsid w:val="00BD41D3"/>
    <w:rsid w:val="00BD44E2"/>
    <w:rsid w:val="00BD5CE5"/>
    <w:rsid w:val="00BD5D94"/>
    <w:rsid w:val="00BD604F"/>
    <w:rsid w:val="00BD782F"/>
    <w:rsid w:val="00BD78F0"/>
    <w:rsid w:val="00BD799A"/>
    <w:rsid w:val="00BD7ABE"/>
    <w:rsid w:val="00BE0B9B"/>
    <w:rsid w:val="00BE17E5"/>
    <w:rsid w:val="00BE2320"/>
    <w:rsid w:val="00BE2A08"/>
    <w:rsid w:val="00BE4BC9"/>
    <w:rsid w:val="00BE531C"/>
    <w:rsid w:val="00BE611F"/>
    <w:rsid w:val="00BE685E"/>
    <w:rsid w:val="00BE7361"/>
    <w:rsid w:val="00BE76F1"/>
    <w:rsid w:val="00BE7ECD"/>
    <w:rsid w:val="00BF0551"/>
    <w:rsid w:val="00BF0A9E"/>
    <w:rsid w:val="00BF17AA"/>
    <w:rsid w:val="00BF2219"/>
    <w:rsid w:val="00BF2473"/>
    <w:rsid w:val="00BF268D"/>
    <w:rsid w:val="00BF2892"/>
    <w:rsid w:val="00BF2E02"/>
    <w:rsid w:val="00BF30E2"/>
    <w:rsid w:val="00BF337B"/>
    <w:rsid w:val="00BF4694"/>
    <w:rsid w:val="00BF4D07"/>
    <w:rsid w:val="00BF5289"/>
    <w:rsid w:val="00BF5768"/>
    <w:rsid w:val="00BF6537"/>
    <w:rsid w:val="00BF6B51"/>
    <w:rsid w:val="00BF7246"/>
    <w:rsid w:val="00BF7258"/>
    <w:rsid w:val="00BF74A8"/>
    <w:rsid w:val="00BF7620"/>
    <w:rsid w:val="00BF7AB8"/>
    <w:rsid w:val="00C00F46"/>
    <w:rsid w:val="00C01C4D"/>
    <w:rsid w:val="00C01C83"/>
    <w:rsid w:val="00C02B33"/>
    <w:rsid w:val="00C036BC"/>
    <w:rsid w:val="00C03731"/>
    <w:rsid w:val="00C0395F"/>
    <w:rsid w:val="00C039BA"/>
    <w:rsid w:val="00C03E0B"/>
    <w:rsid w:val="00C05DBB"/>
    <w:rsid w:val="00C05E86"/>
    <w:rsid w:val="00C05EFD"/>
    <w:rsid w:val="00C0630A"/>
    <w:rsid w:val="00C06C7E"/>
    <w:rsid w:val="00C06E3A"/>
    <w:rsid w:val="00C07AA3"/>
    <w:rsid w:val="00C07D62"/>
    <w:rsid w:val="00C10067"/>
    <w:rsid w:val="00C129C6"/>
    <w:rsid w:val="00C133F9"/>
    <w:rsid w:val="00C13B5E"/>
    <w:rsid w:val="00C14183"/>
    <w:rsid w:val="00C144F0"/>
    <w:rsid w:val="00C14FA2"/>
    <w:rsid w:val="00C15624"/>
    <w:rsid w:val="00C16267"/>
    <w:rsid w:val="00C1639A"/>
    <w:rsid w:val="00C1649F"/>
    <w:rsid w:val="00C1722A"/>
    <w:rsid w:val="00C17A03"/>
    <w:rsid w:val="00C17B7F"/>
    <w:rsid w:val="00C20101"/>
    <w:rsid w:val="00C20273"/>
    <w:rsid w:val="00C20898"/>
    <w:rsid w:val="00C2100A"/>
    <w:rsid w:val="00C21232"/>
    <w:rsid w:val="00C215BD"/>
    <w:rsid w:val="00C2180B"/>
    <w:rsid w:val="00C21F05"/>
    <w:rsid w:val="00C21FC7"/>
    <w:rsid w:val="00C2252B"/>
    <w:rsid w:val="00C233EB"/>
    <w:rsid w:val="00C23B34"/>
    <w:rsid w:val="00C23C42"/>
    <w:rsid w:val="00C24952"/>
    <w:rsid w:val="00C24D36"/>
    <w:rsid w:val="00C24F71"/>
    <w:rsid w:val="00C2522B"/>
    <w:rsid w:val="00C25A16"/>
    <w:rsid w:val="00C2721F"/>
    <w:rsid w:val="00C27521"/>
    <w:rsid w:val="00C278D7"/>
    <w:rsid w:val="00C27A5B"/>
    <w:rsid w:val="00C3003F"/>
    <w:rsid w:val="00C300E3"/>
    <w:rsid w:val="00C30C99"/>
    <w:rsid w:val="00C30CFF"/>
    <w:rsid w:val="00C31387"/>
    <w:rsid w:val="00C31760"/>
    <w:rsid w:val="00C31B69"/>
    <w:rsid w:val="00C31C2C"/>
    <w:rsid w:val="00C33507"/>
    <w:rsid w:val="00C33E4C"/>
    <w:rsid w:val="00C34CA9"/>
    <w:rsid w:val="00C34F1D"/>
    <w:rsid w:val="00C36476"/>
    <w:rsid w:val="00C36508"/>
    <w:rsid w:val="00C36D24"/>
    <w:rsid w:val="00C3769D"/>
    <w:rsid w:val="00C37823"/>
    <w:rsid w:val="00C37A1B"/>
    <w:rsid w:val="00C40787"/>
    <w:rsid w:val="00C40876"/>
    <w:rsid w:val="00C40EB1"/>
    <w:rsid w:val="00C41014"/>
    <w:rsid w:val="00C411CE"/>
    <w:rsid w:val="00C4201A"/>
    <w:rsid w:val="00C42086"/>
    <w:rsid w:val="00C43040"/>
    <w:rsid w:val="00C43133"/>
    <w:rsid w:val="00C431BE"/>
    <w:rsid w:val="00C431E5"/>
    <w:rsid w:val="00C4335B"/>
    <w:rsid w:val="00C4418C"/>
    <w:rsid w:val="00C44EB4"/>
    <w:rsid w:val="00C453AE"/>
    <w:rsid w:val="00C454D8"/>
    <w:rsid w:val="00C45F9F"/>
    <w:rsid w:val="00C4613A"/>
    <w:rsid w:val="00C4670F"/>
    <w:rsid w:val="00C46751"/>
    <w:rsid w:val="00C46B70"/>
    <w:rsid w:val="00C46C9A"/>
    <w:rsid w:val="00C46E81"/>
    <w:rsid w:val="00C4717C"/>
    <w:rsid w:val="00C475E9"/>
    <w:rsid w:val="00C477BD"/>
    <w:rsid w:val="00C47B71"/>
    <w:rsid w:val="00C509A1"/>
    <w:rsid w:val="00C50C7D"/>
    <w:rsid w:val="00C5182B"/>
    <w:rsid w:val="00C51882"/>
    <w:rsid w:val="00C51B34"/>
    <w:rsid w:val="00C52813"/>
    <w:rsid w:val="00C53189"/>
    <w:rsid w:val="00C53619"/>
    <w:rsid w:val="00C53D6E"/>
    <w:rsid w:val="00C540D7"/>
    <w:rsid w:val="00C54227"/>
    <w:rsid w:val="00C546A8"/>
    <w:rsid w:val="00C54D4B"/>
    <w:rsid w:val="00C54DA0"/>
    <w:rsid w:val="00C5534B"/>
    <w:rsid w:val="00C557EC"/>
    <w:rsid w:val="00C559F3"/>
    <w:rsid w:val="00C5618C"/>
    <w:rsid w:val="00C5660D"/>
    <w:rsid w:val="00C56713"/>
    <w:rsid w:val="00C568D9"/>
    <w:rsid w:val="00C5737E"/>
    <w:rsid w:val="00C579FA"/>
    <w:rsid w:val="00C57E4E"/>
    <w:rsid w:val="00C57F48"/>
    <w:rsid w:val="00C61501"/>
    <w:rsid w:val="00C6152A"/>
    <w:rsid w:val="00C617CE"/>
    <w:rsid w:val="00C61D0C"/>
    <w:rsid w:val="00C61EF1"/>
    <w:rsid w:val="00C6229E"/>
    <w:rsid w:val="00C631E1"/>
    <w:rsid w:val="00C6352F"/>
    <w:rsid w:val="00C63FED"/>
    <w:rsid w:val="00C65408"/>
    <w:rsid w:val="00C6591C"/>
    <w:rsid w:val="00C66422"/>
    <w:rsid w:val="00C66902"/>
    <w:rsid w:val="00C67149"/>
    <w:rsid w:val="00C671DC"/>
    <w:rsid w:val="00C67A0E"/>
    <w:rsid w:val="00C70512"/>
    <w:rsid w:val="00C70633"/>
    <w:rsid w:val="00C70F62"/>
    <w:rsid w:val="00C7107D"/>
    <w:rsid w:val="00C7206A"/>
    <w:rsid w:val="00C72095"/>
    <w:rsid w:val="00C7332F"/>
    <w:rsid w:val="00C736BD"/>
    <w:rsid w:val="00C7382A"/>
    <w:rsid w:val="00C73990"/>
    <w:rsid w:val="00C74517"/>
    <w:rsid w:val="00C75502"/>
    <w:rsid w:val="00C762D9"/>
    <w:rsid w:val="00C763C4"/>
    <w:rsid w:val="00C76454"/>
    <w:rsid w:val="00C76C9F"/>
    <w:rsid w:val="00C76DDE"/>
    <w:rsid w:val="00C775F7"/>
    <w:rsid w:val="00C81023"/>
    <w:rsid w:val="00C81336"/>
    <w:rsid w:val="00C8199F"/>
    <w:rsid w:val="00C82312"/>
    <w:rsid w:val="00C8250D"/>
    <w:rsid w:val="00C82579"/>
    <w:rsid w:val="00C827C3"/>
    <w:rsid w:val="00C82A98"/>
    <w:rsid w:val="00C82D31"/>
    <w:rsid w:val="00C83577"/>
    <w:rsid w:val="00C835F6"/>
    <w:rsid w:val="00C838D4"/>
    <w:rsid w:val="00C83A85"/>
    <w:rsid w:val="00C84BDD"/>
    <w:rsid w:val="00C8611C"/>
    <w:rsid w:val="00C877F8"/>
    <w:rsid w:val="00C87C1F"/>
    <w:rsid w:val="00C90839"/>
    <w:rsid w:val="00C912EC"/>
    <w:rsid w:val="00C91565"/>
    <w:rsid w:val="00C91F70"/>
    <w:rsid w:val="00C9247F"/>
    <w:rsid w:val="00C92C0A"/>
    <w:rsid w:val="00C9363B"/>
    <w:rsid w:val="00C9369B"/>
    <w:rsid w:val="00C94B15"/>
    <w:rsid w:val="00C95672"/>
    <w:rsid w:val="00C95678"/>
    <w:rsid w:val="00C95A95"/>
    <w:rsid w:val="00C96D18"/>
    <w:rsid w:val="00CA104D"/>
    <w:rsid w:val="00CA18F2"/>
    <w:rsid w:val="00CA1B84"/>
    <w:rsid w:val="00CA232E"/>
    <w:rsid w:val="00CA243A"/>
    <w:rsid w:val="00CA2934"/>
    <w:rsid w:val="00CA379B"/>
    <w:rsid w:val="00CA3D19"/>
    <w:rsid w:val="00CA5028"/>
    <w:rsid w:val="00CA56A2"/>
    <w:rsid w:val="00CA59D0"/>
    <w:rsid w:val="00CA5D94"/>
    <w:rsid w:val="00CA6623"/>
    <w:rsid w:val="00CA755E"/>
    <w:rsid w:val="00CA79B2"/>
    <w:rsid w:val="00CB0372"/>
    <w:rsid w:val="00CB08C1"/>
    <w:rsid w:val="00CB0B93"/>
    <w:rsid w:val="00CB1037"/>
    <w:rsid w:val="00CB14E4"/>
    <w:rsid w:val="00CB22B7"/>
    <w:rsid w:val="00CB2559"/>
    <w:rsid w:val="00CB3B2A"/>
    <w:rsid w:val="00CB3E9E"/>
    <w:rsid w:val="00CB41F2"/>
    <w:rsid w:val="00CB4226"/>
    <w:rsid w:val="00CB4834"/>
    <w:rsid w:val="00CB563E"/>
    <w:rsid w:val="00CB6031"/>
    <w:rsid w:val="00CB6784"/>
    <w:rsid w:val="00CB6A63"/>
    <w:rsid w:val="00CB701A"/>
    <w:rsid w:val="00CB7407"/>
    <w:rsid w:val="00CB751D"/>
    <w:rsid w:val="00CB767A"/>
    <w:rsid w:val="00CB7E8A"/>
    <w:rsid w:val="00CC00BD"/>
    <w:rsid w:val="00CC05AF"/>
    <w:rsid w:val="00CC0D08"/>
    <w:rsid w:val="00CC1ABE"/>
    <w:rsid w:val="00CC2193"/>
    <w:rsid w:val="00CC2266"/>
    <w:rsid w:val="00CC381F"/>
    <w:rsid w:val="00CC3C01"/>
    <w:rsid w:val="00CC4211"/>
    <w:rsid w:val="00CC42DF"/>
    <w:rsid w:val="00CC62E5"/>
    <w:rsid w:val="00CC70E0"/>
    <w:rsid w:val="00CC70F4"/>
    <w:rsid w:val="00CC73F5"/>
    <w:rsid w:val="00CC7AB7"/>
    <w:rsid w:val="00CD0455"/>
    <w:rsid w:val="00CD0BE7"/>
    <w:rsid w:val="00CD1162"/>
    <w:rsid w:val="00CD194C"/>
    <w:rsid w:val="00CD1E58"/>
    <w:rsid w:val="00CD30F1"/>
    <w:rsid w:val="00CD3496"/>
    <w:rsid w:val="00CD37A3"/>
    <w:rsid w:val="00CD3942"/>
    <w:rsid w:val="00CD499A"/>
    <w:rsid w:val="00CD5047"/>
    <w:rsid w:val="00CD52F0"/>
    <w:rsid w:val="00CD58A1"/>
    <w:rsid w:val="00CD5AB3"/>
    <w:rsid w:val="00CD5CAC"/>
    <w:rsid w:val="00CD6B81"/>
    <w:rsid w:val="00CD6D76"/>
    <w:rsid w:val="00CD751E"/>
    <w:rsid w:val="00CD79DE"/>
    <w:rsid w:val="00CE040A"/>
    <w:rsid w:val="00CE1697"/>
    <w:rsid w:val="00CE1D5C"/>
    <w:rsid w:val="00CE2917"/>
    <w:rsid w:val="00CE2A2B"/>
    <w:rsid w:val="00CE331F"/>
    <w:rsid w:val="00CE37A3"/>
    <w:rsid w:val="00CE37D8"/>
    <w:rsid w:val="00CE3E3B"/>
    <w:rsid w:val="00CE562F"/>
    <w:rsid w:val="00CE582A"/>
    <w:rsid w:val="00CE5BBA"/>
    <w:rsid w:val="00CE5EA3"/>
    <w:rsid w:val="00CE65C5"/>
    <w:rsid w:val="00CE7478"/>
    <w:rsid w:val="00CE7E98"/>
    <w:rsid w:val="00CE7FF2"/>
    <w:rsid w:val="00CF0274"/>
    <w:rsid w:val="00CF02B5"/>
    <w:rsid w:val="00CF061E"/>
    <w:rsid w:val="00CF1094"/>
    <w:rsid w:val="00CF16DF"/>
    <w:rsid w:val="00CF1BCB"/>
    <w:rsid w:val="00CF1FDD"/>
    <w:rsid w:val="00CF307F"/>
    <w:rsid w:val="00CF31A4"/>
    <w:rsid w:val="00CF38F7"/>
    <w:rsid w:val="00CF3AE4"/>
    <w:rsid w:val="00CF3C2F"/>
    <w:rsid w:val="00CF4DB0"/>
    <w:rsid w:val="00CF4F27"/>
    <w:rsid w:val="00CF50BE"/>
    <w:rsid w:val="00CF67E3"/>
    <w:rsid w:val="00CF6F99"/>
    <w:rsid w:val="00CF70FC"/>
    <w:rsid w:val="00CF770B"/>
    <w:rsid w:val="00CF7D09"/>
    <w:rsid w:val="00D001C6"/>
    <w:rsid w:val="00D00FD4"/>
    <w:rsid w:val="00D010CE"/>
    <w:rsid w:val="00D012E3"/>
    <w:rsid w:val="00D03325"/>
    <w:rsid w:val="00D03B7B"/>
    <w:rsid w:val="00D0548E"/>
    <w:rsid w:val="00D056D0"/>
    <w:rsid w:val="00D05891"/>
    <w:rsid w:val="00D05B91"/>
    <w:rsid w:val="00D05F40"/>
    <w:rsid w:val="00D05F56"/>
    <w:rsid w:val="00D0639A"/>
    <w:rsid w:val="00D07EE3"/>
    <w:rsid w:val="00D07F17"/>
    <w:rsid w:val="00D11A2D"/>
    <w:rsid w:val="00D11ADF"/>
    <w:rsid w:val="00D12042"/>
    <w:rsid w:val="00D14C22"/>
    <w:rsid w:val="00D14D60"/>
    <w:rsid w:val="00D15975"/>
    <w:rsid w:val="00D15E7C"/>
    <w:rsid w:val="00D16EC3"/>
    <w:rsid w:val="00D202A4"/>
    <w:rsid w:val="00D2036A"/>
    <w:rsid w:val="00D2131D"/>
    <w:rsid w:val="00D214D4"/>
    <w:rsid w:val="00D2274A"/>
    <w:rsid w:val="00D23B63"/>
    <w:rsid w:val="00D23B99"/>
    <w:rsid w:val="00D23F2B"/>
    <w:rsid w:val="00D23FB5"/>
    <w:rsid w:val="00D24876"/>
    <w:rsid w:val="00D258FE"/>
    <w:rsid w:val="00D25B23"/>
    <w:rsid w:val="00D2643F"/>
    <w:rsid w:val="00D264C8"/>
    <w:rsid w:val="00D266CE"/>
    <w:rsid w:val="00D26B71"/>
    <w:rsid w:val="00D26BB1"/>
    <w:rsid w:val="00D2799A"/>
    <w:rsid w:val="00D27AF7"/>
    <w:rsid w:val="00D27B18"/>
    <w:rsid w:val="00D30512"/>
    <w:rsid w:val="00D31176"/>
    <w:rsid w:val="00D3136C"/>
    <w:rsid w:val="00D31C4C"/>
    <w:rsid w:val="00D32AA5"/>
    <w:rsid w:val="00D32D11"/>
    <w:rsid w:val="00D33365"/>
    <w:rsid w:val="00D3377E"/>
    <w:rsid w:val="00D33A16"/>
    <w:rsid w:val="00D33E41"/>
    <w:rsid w:val="00D33EDE"/>
    <w:rsid w:val="00D33FF6"/>
    <w:rsid w:val="00D34A4A"/>
    <w:rsid w:val="00D35BB8"/>
    <w:rsid w:val="00D36A1A"/>
    <w:rsid w:val="00D40538"/>
    <w:rsid w:val="00D4055E"/>
    <w:rsid w:val="00D405DE"/>
    <w:rsid w:val="00D42F5D"/>
    <w:rsid w:val="00D430A4"/>
    <w:rsid w:val="00D4430F"/>
    <w:rsid w:val="00D443DE"/>
    <w:rsid w:val="00D44825"/>
    <w:rsid w:val="00D45202"/>
    <w:rsid w:val="00D45231"/>
    <w:rsid w:val="00D453D6"/>
    <w:rsid w:val="00D45E95"/>
    <w:rsid w:val="00D45F56"/>
    <w:rsid w:val="00D46130"/>
    <w:rsid w:val="00D46689"/>
    <w:rsid w:val="00D466E4"/>
    <w:rsid w:val="00D50146"/>
    <w:rsid w:val="00D50833"/>
    <w:rsid w:val="00D50A6A"/>
    <w:rsid w:val="00D50C50"/>
    <w:rsid w:val="00D50E51"/>
    <w:rsid w:val="00D534DA"/>
    <w:rsid w:val="00D53737"/>
    <w:rsid w:val="00D53E1B"/>
    <w:rsid w:val="00D53E82"/>
    <w:rsid w:val="00D541BA"/>
    <w:rsid w:val="00D55137"/>
    <w:rsid w:val="00D552F0"/>
    <w:rsid w:val="00D56368"/>
    <w:rsid w:val="00D5647E"/>
    <w:rsid w:val="00D56703"/>
    <w:rsid w:val="00D57158"/>
    <w:rsid w:val="00D571A1"/>
    <w:rsid w:val="00D57CF8"/>
    <w:rsid w:val="00D603A4"/>
    <w:rsid w:val="00D610E4"/>
    <w:rsid w:val="00D61182"/>
    <w:rsid w:val="00D6213E"/>
    <w:rsid w:val="00D621EE"/>
    <w:rsid w:val="00D624F5"/>
    <w:rsid w:val="00D6268F"/>
    <w:rsid w:val="00D63499"/>
    <w:rsid w:val="00D63BB6"/>
    <w:rsid w:val="00D63FF1"/>
    <w:rsid w:val="00D6408E"/>
    <w:rsid w:val="00D646C0"/>
    <w:rsid w:val="00D652F9"/>
    <w:rsid w:val="00D659DC"/>
    <w:rsid w:val="00D65D77"/>
    <w:rsid w:val="00D65F1E"/>
    <w:rsid w:val="00D66EBB"/>
    <w:rsid w:val="00D67725"/>
    <w:rsid w:val="00D67A51"/>
    <w:rsid w:val="00D67E2D"/>
    <w:rsid w:val="00D700B3"/>
    <w:rsid w:val="00D71153"/>
    <w:rsid w:val="00D71EA0"/>
    <w:rsid w:val="00D74A27"/>
    <w:rsid w:val="00D758F7"/>
    <w:rsid w:val="00D75E92"/>
    <w:rsid w:val="00D76AF7"/>
    <w:rsid w:val="00D776E8"/>
    <w:rsid w:val="00D779E8"/>
    <w:rsid w:val="00D77EBB"/>
    <w:rsid w:val="00D80436"/>
    <w:rsid w:val="00D8048C"/>
    <w:rsid w:val="00D80AE1"/>
    <w:rsid w:val="00D80D5A"/>
    <w:rsid w:val="00D811FB"/>
    <w:rsid w:val="00D81A24"/>
    <w:rsid w:val="00D8214A"/>
    <w:rsid w:val="00D852D2"/>
    <w:rsid w:val="00D85F75"/>
    <w:rsid w:val="00D86647"/>
    <w:rsid w:val="00D866FE"/>
    <w:rsid w:val="00D8712C"/>
    <w:rsid w:val="00D87428"/>
    <w:rsid w:val="00D875D5"/>
    <w:rsid w:val="00D877B8"/>
    <w:rsid w:val="00D878DE"/>
    <w:rsid w:val="00D87999"/>
    <w:rsid w:val="00D87A5E"/>
    <w:rsid w:val="00D87CC2"/>
    <w:rsid w:val="00D92470"/>
    <w:rsid w:val="00D92B84"/>
    <w:rsid w:val="00D93642"/>
    <w:rsid w:val="00D93DA4"/>
    <w:rsid w:val="00D9470B"/>
    <w:rsid w:val="00D950F5"/>
    <w:rsid w:val="00D96254"/>
    <w:rsid w:val="00D96DB9"/>
    <w:rsid w:val="00DA0686"/>
    <w:rsid w:val="00DA0B71"/>
    <w:rsid w:val="00DA1D95"/>
    <w:rsid w:val="00DA271F"/>
    <w:rsid w:val="00DA2F4A"/>
    <w:rsid w:val="00DA32D8"/>
    <w:rsid w:val="00DA3312"/>
    <w:rsid w:val="00DA336D"/>
    <w:rsid w:val="00DA3467"/>
    <w:rsid w:val="00DA45A4"/>
    <w:rsid w:val="00DA4BF4"/>
    <w:rsid w:val="00DA53FF"/>
    <w:rsid w:val="00DA5B6D"/>
    <w:rsid w:val="00DA5E7A"/>
    <w:rsid w:val="00DA610D"/>
    <w:rsid w:val="00DA6429"/>
    <w:rsid w:val="00DA68E3"/>
    <w:rsid w:val="00DA6E6A"/>
    <w:rsid w:val="00DA74C8"/>
    <w:rsid w:val="00DB0425"/>
    <w:rsid w:val="00DB09F2"/>
    <w:rsid w:val="00DB0B12"/>
    <w:rsid w:val="00DB0F51"/>
    <w:rsid w:val="00DB2331"/>
    <w:rsid w:val="00DB4354"/>
    <w:rsid w:val="00DB492F"/>
    <w:rsid w:val="00DB4B30"/>
    <w:rsid w:val="00DB4C0B"/>
    <w:rsid w:val="00DB4C76"/>
    <w:rsid w:val="00DB4E4B"/>
    <w:rsid w:val="00DB523F"/>
    <w:rsid w:val="00DB56A2"/>
    <w:rsid w:val="00DB5D24"/>
    <w:rsid w:val="00DB62BB"/>
    <w:rsid w:val="00DB66D4"/>
    <w:rsid w:val="00DB6F7B"/>
    <w:rsid w:val="00DB6FB4"/>
    <w:rsid w:val="00DB7B20"/>
    <w:rsid w:val="00DB7C34"/>
    <w:rsid w:val="00DC0314"/>
    <w:rsid w:val="00DC0997"/>
    <w:rsid w:val="00DC0A51"/>
    <w:rsid w:val="00DC0E1D"/>
    <w:rsid w:val="00DC23D4"/>
    <w:rsid w:val="00DC2851"/>
    <w:rsid w:val="00DC317C"/>
    <w:rsid w:val="00DC3EEB"/>
    <w:rsid w:val="00DC4E73"/>
    <w:rsid w:val="00DC670C"/>
    <w:rsid w:val="00DC712B"/>
    <w:rsid w:val="00DC7C98"/>
    <w:rsid w:val="00DD0966"/>
    <w:rsid w:val="00DD2715"/>
    <w:rsid w:val="00DD3004"/>
    <w:rsid w:val="00DD3097"/>
    <w:rsid w:val="00DD371F"/>
    <w:rsid w:val="00DD3CAD"/>
    <w:rsid w:val="00DD5EF3"/>
    <w:rsid w:val="00DD7B0A"/>
    <w:rsid w:val="00DD7FA5"/>
    <w:rsid w:val="00DE0036"/>
    <w:rsid w:val="00DE11FA"/>
    <w:rsid w:val="00DE1910"/>
    <w:rsid w:val="00DE1F94"/>
    <w:rsid w:val="00DE266D"/>
    <w:rsid w:val="00DE283D"/>
    <w:rsid w:val="00DE296F"/>
    <w:rsid w:val="00DE2CE5"/>
    <w:rsid w:val="00DE2D1A"/>
    <w:rsid w:val="00DE3120"/>
    <w:rsid w:val="00DE33BB"/>
    <w:rsid w:val="00DE3467"/>
    <w:rsid w:val="00DE3608"/>
    <w:rsid w:val="00DE4359"/>
    <w:rsid w:val="00DE5BBA"/>
    <w:rsid w:val="00DE5D96"/>
    <w:rsid w:val="00DE66B6"/>
    <w:rsid w:val="00DE674E"/>
    <w:rsid w:val="00DE68AE"/>
    <w:rsid w:val="00DE6E93"/>
    <w:rsid w:val="00DE7C9F"/>
    <w:rsid w:val="00DF0D73"/>
    <w:rsid w:val="00DF0FC3"/>
    <w:rsid w:val="00DF1069"/>
    <w:rsid w:val="00DF121F"/>
    <w:rsid w:val="00DF144F"/>
    <w:rsid w:val="00DF170D"/>
    <w:rsid w:val="00DF1B9B"/>
    <w:rsid w:val="00DF1BAE"/>
    <w:rsid w:val="00DF1F60"/>
    <w:rsid w:val="00DF1FB7"/>
    <w:rsid w:val="00DF1FCD"/>
    <w:rsid w:val="00DF22E8"/>
    <w:rsid w:val="00DF2C40"/>
    <w:rsid w:val="00DF3479"/>
    <w:rsid w:val="00DF35EB"/>
    <w:rsid w:val="00DF3B59"/>
    <w:rsid w:val="00DF4FDE"/>
    <w:rsid w:val="00DF574F"/>
    <w:rsid w:val="00DF5B7F"/>
    <w:rsid w:val="00DF5D03"/>
    <w:rsid w:val="00DF5D7F"/>
    <w:rsid w:val="00DF6B67"/>
    <w:rsid w:val="00DF7D08"/>
    <w:rsid w:val="00DF7DA5"/>
    <w:rsid w:val="00E008D8"/>
    <w:rsid w:val="00E00C3F"/>
    <w:rsid w:val="00E00C4F"/>
    <w:rsid w:val="00E01315"/>
    <w:rsid w:val="00E01503"/>
    <w:rsid w:val="00E01C15"/>
    <w:rsid w:val="00E01FBA"/>
    <w:rsid w:val="00E024C8"/>
    <w:rsid w:val="00E03C92"/>
    <w:rsid w:val="00E0471A"/>
    <w:rsid w:val="00E04E2F"/>
    <w:rsid w:val="00E05615"/>
    <w:rsid w:val="00E0584D"/>
    <w:rsid w:val="00E0585A"/>
    <w:rsid w:val="00E05B61"/>
    <w:rsid w:val="00E060C4"/>
    <w:rsid w:val="00E06611"/>
    <w:rsid w:val="00E06B10"/>
    <w:rsid w:val="00E072DE"/>
    <w:rsid w:val="00E10422"/>
    <w:rsid w:val="00E10D1E"/>
    <w:rsid w:val="00E10FAE"/>
    <w:rsid w:val="00E11038"/>
    <w:rsid w:val="00E1214F"/>
    <w:rsid w:val="00E12980"/>
    <w:rsid w:val="00E12CF3"/>
    <w:rsid w:val="00E13711"/>
    <w:rsid w:val="00E13F05"/>
    <w:rsid w:val="00E14743"/>
    <w:rsid w:val="00E14DE8"/>
    <w:rsid w:val="00E15115"/>
    <w:rsid w:val="00E15913"/>
    <w:rsid w:val="00E16AE5"/>
    <w:rsid w:val="00E171E3"/>
    <w:rsid w:val="00E177CD"/>
    <w:rsid w:val="00E177E2"/>
    <w:rsid w:val="00E2080E"/>
    <w:rsid w:val="00E21754"/>
    <w:rsid w:val="00E23382"/>
    <w:rsid w:val="00E235B9"/>
    <w:rsid w:val="00E23734"/>
    <w:rsid w:val="00E23B46"/>
    <w:rsid w:val="00E23E82"/>
    <w:rsid w:val="00E24BDF"/>
    <w:rsid w:val="00E25574"/>
    <w:rsid w:val="00E2572C"/>
    <w:rsid w:val="00E2673C"/>
    <w:rsid w:val="00E26C62"/>
    <w:rsid w:val="00E271C8"/>
    <w:rsid w:val="00E27F9E"/>
    <w:rsid w:val="00E30E6E"/>
    <w:rsid w:val="00E31211"/>
    <w:rsid w:val="00E3148F"/>
    <w:rsid w:val="00E31496"/>
    <w:rsid w:val="00E31CB7"/>
    <w:rsid w:val="00E32370"/>
    <w:rsid w:val="00E323B7"/>
    <w:rsid w:val="00E323F2"/>
    <w:rsid w:val="00E325D4"/>
    <w:rsid w:val="00E32C55"/>
    <w:rsid w:val="00E335E4"/>
    <w:rsid w:val="00E33B71"/>
    <w:rsid w:val="00E357FB"/>
    <w:rsid w:val="00E35AFA"/>
    <w:rsid w:val="00E363BD"/>
    <w:rsid w:val="00E366EE"/>
    <w:rsid w:val="00E36AC9"/>
    <w:rsid w:val="00E36E21"/>
    <w:rsid w:val="00E36E79"/>
    <w:rsid w:val="00E37CDC"/>
    <w:rsid w:val="00E414B2"/>
    <w:rsid w:val="00E41E53"/>
    <w:rsid w:val="00E42D3B"/>
    <w:rsid w:val="00E43C45"/>
    <w:rsid w:val="00E43E08"/>
    <w:rsid w:val="00E44EFC"/>
    <w:rsid w:val="00E45854"/>
    <w:rsid w:val="00E46060"/>
    <w:rsid w:val="00E460A0"/>
    <w:rsid w:val="00E47038"/>
    <w:rsid w:val="00E47F34"/>
    <w:rsid w:val="00E50AB6"/>
    <w:rsid w:val="00E51DBF"/>
    <w:rsid w:val="00E52110"/>
    <w:rsid w:val="00E5213B"/>
    <w:rsid w:val="00E52404"/>
    <w:rsid w:val="00E52438"/>
    <w:rsid w:val="00E52A5E"/>
    <w:rsid w:val="00E52B30"/>
    <w:rsid w:val="00E52E83"/>
    <w:rsid w:val="00E53D6E"/>
    <w:rsid w:val="00E5471C"/>
    <w:rsid w:val="00E564D3"/>
    <w:rsid w:val="00E567AE"/>
    <w:rsid w:val="00E56A7C"/>
    <w:rsid w:val="00E573E2"/>
    <w:rsid w:val="00E60994"/>
    <w:rsid w:val="00E622FB"/>
    <w:rsid w:val="00E633E0"/>
    <w:rsid w:val="00E642F4"/>
    <w:rsid w:val="00E64966"/>
    <w:rsid w:val="00E64DA1"/>
    <w:rsid w:val="00E65316"/>
    <w:rsid w:val="00E65329"/>
    <w:rsid w:val="00E672DB"/>
    <w:rsid w:val="00E6796A"/>
    <w:rsid w:val="00E70083"/>
    <w:rsid w:val="00E702B7"/>
    <w:rsid w:val="00E71184"/>
    <w:rsid w:val="00E71658"/>
    <w:rsid w:val="00E7169D"/>
    <w:rsid w:val="00E71A1A"/>
    <w:rsid w:val="00E71A83"/>
    <w:rsid w:val="00E71B3C"/>
    <w:rsid w:val="00E71D06"/>
    <w:rsid w:val="00E7366A"/>
    <w:rsid w:val="00E73767"/>
    <w:rsid w:val="00E73E85"/>
    <w:rsid w:val="00E748CC"/>
    <w:rsid w:val="00E74A7C"/>
    <w:rsid w:val="00E759AC"/>
    <w:rsid w:val="00E76095"/>
    <w:rsid w:val="00E77B35"/>
    <w:rsid w:val="00E77C05"/>
    <w:rsid w:val="00E8019B"/>
    <w:rsid w:val="00E80F7D"/>
    <w:rsid w:val="00E81B09"/>
    <w:rsid w:val="00E82262"/>
    <w:rsid w:val="00E827BC"/>
    <w:rsid w:val="00E828EE"/>
    <w:rsid w:val="00E8387E"/>
    <w:rsid w:val="00E840D9"/>
    <w:rsid w:val="00E84431"/>
    <w:rsid w:val="00E84460"/>
    <w:rsid w:val="00E84D38"/>
    <w:rsid w:val="00E85053"/>
    <w:rsid w:val="00E8580B"/>
    <w:rsid w:val="00E871DC"/>
    <w:rsid w:val="00E87508"/>
    <w:rsid w:val="00E875AC"/>
    <w:rsid w:val="00E87920"/>
    <w:rsid w:val="00E87DAF"/>
    <w:rsid w:val="00E9036C"/>
    <w:rsid w:val="00E912C1"/>
    <w:rsid w:val="00E9133C"/>
    <w:rsid w:val="00E91BE5"/>
    <w:rsid w:val="00E921C4"/>
    <w:rsid w:val="00E92A09"/>
    <w:rsid w:val="00E92F10"/>
    <w:rsid w:val="00E94239"/>
    <w:rsid w:val="00E94284"/>
    <w:rsid w:val="00E9449A"/>
    <w:rsid w:val="00E959F3"/>
    <w:rsid w:val="00E95B82"/>
    <w:rsid w:val="00E960C6"/>
    <w:rsid w:val="00E96D3A"/>
    <w:rsid w:val="00E97230"/>
    <w:rsid w:val="00E978A5"/>
    <w:rsid w:val="00EA0306"/>
    <w:rsid w:val="00EA05A8"/>
    <w:rsid w:val="00EA0913"/>
    <w:rsid w:val="00EA0C81"/>
    <w:rsid w:val="00EA1658"/>
    <w:rsid w:val="00EA1A96"/>
    <w:rsid w:val="00EA1E6E"/>
    <w:rsid w:val="00EA1EE4"/>
    <w:rsid w:val="00EA20A7"/>
    <w:rsid w:val="00EA211E"/>
    <w:rsid w:val="00EA2140"/>
    <w:rsid w:val="00EA231C"/>
    <w:rsid w:val="00EA24F8"/>
    <w:rsid w:val="00EA3702"/>
    <w:rsid w:val="00EA3893"/>
    <w:rsid w:val="00EA5AB8"/>
    <w:rsid w:val="00EA60DB"/>
    <w:rsid w:val="00EA6A3F"/>
    <w:rsid w:val="00EA7504"/>
    <w:rsid w:val="00EA7685"/>
    <w:rsid w:val="00EA78B3"/>
    <w:rsid w:val="00EA7F4A"/>
    <w:rsid w:val="00EB084D"/>
    <w:rsid w:val="00EB1341"/>
    <w:rsid w:val="00EB27AD"/>
    <w:rsid w:val="00EB2AC9"/>
    <w:rsid w:val="00EB2CD2"/>
    <w:rsid w:val="00EB360C"/>
    <w:rsid w:val="00EB383C"/>
    <w:rsid w:val="00EB3BCF"/>
    <w:rsid w:val="00EB44FC"/>
    <w:rsid w:val="00EB48EE"/>
    <w:rsid w:val="00EB4B0D"/>
    <w:rsid w:val="00EB6A7D"/>
    <w:rsid w:val="00EB6F36"/>
    <w:rsid w:val="00EB7460"/>
    <w:rsid w:val="00EB79B7"/>
    <w:rsid w:val="00EB7AD8"/>
    <w:rsid w:val="00EC05C8"/>
    <w:rsid w:val="00EC09E4"/>
    <w:rsid w:val="00EC0E75"/>
    <w:rsid w:val="00EC14E7"/>
    <w:rsid w:val="00EC20B6"/>
    <w:rsid w:val="00EC2256"/>
    <w:rsid w:val="00EC357F"/>
    <w:rsid w:val="00EC3B82"/>
    <w:rsid w:val="00EC4DF0"/>
    <w:rsid w:val="00EC5176"/>
    <w:rsid w:val="00EC566E"/>
    <w:rsid w:val="00EC5713"/>
    <w:rsid w:val="00EC57EA"/>
    <w:rsid w:val="00EC57F3"/>
    <w:rsid w:val="00EC6E38"/>
    <w:rsid w:val="00EC6F8B"/>
    <w:rsid w:val="00ED02F7"/>
    <w:rsid w:val="00ED05D7"/>
    <w:rsid w:val="00ED0742"/>
    <w:rsid w:val="00ED0EB0"/>
    <w:rsid w:val="00ED1196"/>
    <w:rsid w:val="00ED309F"/>
    <w:rsid w:val="00ED38E0"/>
    <w:rsid w:val="00ED42E7"/>
    <w:rsid w:val="00ED4968"/>
    <w:rsid w:val="00ED4A81"/>
    <w:rsid w:val="00ED4E32"/>
    <w:rsid w:val="00ED52AD"/>
    <w:rsid w:val="00ED57E7"/>
    <w:rsid w:val="00ED69E5"/>
    <w:rsid w:val="00ED6A3C"/>
    <w:rsid w:val="00ED6DE2"/>
    <w:rsid w:val="00ED70A2"/>
    <w:rsid w:val="00EE09FA"/>
    <w:rsid w:val="00EE0C04"/>
    <w:rsid w:val="00EE0D89"/>
    <w:rsid w:val="00EE12B9"/>
    <w:rsid w:val="00EE1762"/>
    <w:rsid w:val="00EE1AC1"/>
    <w:rsid w:val="00EE1CE5"/>
    <w:rsid w:val="00EE236E"/>
    <w:rsid w:val="00EE2CF1"/>
    <w:rsid w:val="00EE32C0"/>
    <w:rsid w:val="00EE3501"/>
    <w:rsid w:val="00EE39E9"/>
    <w:rsid w:val="00EE3BA4"/>
    <w:rsid w:val="00EE4147"/>
    <w:rsid w:val="00EE5D7B"/>
    <w:rsid w:val="00EE6F96"/>
    <w:rsid w:val="00EE7A0F"/>
    <w:rsid w:val="00EE7ADB"/>
    <w:rsid w:val="00EE7E2D"/>
    <w:rsid w:val="00EE7EAD"/>
    <w:rsid w:val="00EF094D"/>
    <w:rsid w:val="00EF09EA"/>
    <w:rsid w:val="00EF0BC3"/>
    <w:rsid w:val="00EF2017"/>
    <w:rsid w:val="00EF2192"/>
    <w:rsid w:val="00EF2B6E"/>
    <w:rsid w:val="00EF3D82"/>
    <w:rsid w:val="00EF4BD3"/>
    <w:rsid w:val="00EF4E03"/>
    <w:rsid w:val="00EF53E2"/>
    <w:rsid w:val="00EF5B0D"/>
    <w:rsid w:val="00EF5DCE"/>
    <w:rsid w:val="00EF5F3B"/>
    <w:rsid w:val="00EF67F2"/>
    <w:rsid w:val="00EF7F21"/>
    <w:rsid w:val="00F0033C"/>
    <w:rsid w:val="00F0053A"/>
    <w:rsid w:val="00F00C40"/>
    <w:rsid w:val="00F010EB"/>
    <w:rsid w:val="00F01888"/>
    <w:rsid w:val="00F01E2B"/>
    <w:rsid w:val="00F030E8"/>
    <w:rsid w:val="00F032D6"/>
    <w:rsid w:val="00F0336F"/>
    <w:rsid w:val="00F042A5"/>
    <w:rsid w:val="00F042C7"/>
    <w:rsid w:val="00F04458"/>
    <w:rsid w:val="00F04EE9"/>
    <w:rsid w:val="00F05EC1"/>
    <w:rsid w:val="00F07432"/>
    <w:rsid w:val="00F07E9A"/>
    <w:rsid w:val="00F102E6"/>
    <w:rsid w:val="00F103BF"/>
    <w:rsid w:val="00F10B2B"/>
    <w:rsid w:val="00F10C35"/>
    <w:rsid w:val="00F10C82"/>
    <w:rsid w:val="00F11C38"/>
    <w:rsid w:val="00F11F98"/>
    <w:rsid w:val="00F122C7"/>
    <w:rsid w:val="00F1454D"/>
    <w:rsid w:val="00F149AA"/>
    <w:rsid w:val="00F14DF4"/>
    <w:rsid w:val="00F15523"/>
    <w:rsid w:val="00F15868"/>
    <w:rsid w:val="00F175E0"/>
    <w:rsid w:val="00F17840"/>
    <w:rsid w:val="00F17CC7"/>
    <w:rsid w:val="00F17F22"/>
    <w:rsid w:val="00F20123"/>
    <w:rsid w:val="00F2067D"/>
    <w:rsid w:val="00F210C0"/>
    <w:rsid w:val="00F21A5F"/>
    <w:rsid w:val="00F21E18"/>
    <w:rsid w:val="00F22798"/>
    <w:rsid w:val="00F23CC0"/>
    <w:rsid w:val="00F23F85"/>
    <w:rsid w:val="00F247CD"/>
    <w:rsid w:val="00F25188"/>
    <w:rsid w:val="00F25434"/>
    <w:rsid w:val="00F2644A"/>
    <w:rsid w:val="00F268E3"/>
    <w:rsid w:val="00F26944"/>
    <w:rsid w:val="00F26A5C"/>
    <w:rsid w:val="00F27AA1"/>
    <w:rsid w:val="00F27D2B"/>
    <w:rsid w:val="00F30063"/>
    <w:rsid w:val="00F305BB"/>
    <w:rsid w:val="00F30755"/>
    <w:rsid w:val="00F30A76"/>
    <w:rsid w:val="00F30A9D"/>
    <w:rsid w:val="00F32056"/>
    <w:rsid w:val="00F32082"/>
    <w:rsid w:val="00F32D0D"/>
    <w:rsid w:val="00F32E44"/>
    <w:rsid w:val="00F34493"/>
    <w:rsid w:val="00F347BB"/>
    <w:rsid w:val="00F34862"/>
    <w:rsid w:val="00F358A3"/>
    <w:rsid w:val="00F362AD"/>
    <w:rsid w:val="00F3634B"/>
    <w:rsid w:val="00F4073C"/>
    <w:rsid w:val="00F41F06"/>
    <w:rsid w:val="00F4231A"/>
    <w:rsid w:val="00F439AF"/>
    <w:rsid w:val="00F44188"/>
    <w:rsid w:val="00F44F02"/>
    <w:rsid w:val="00F44F24"/>
    <w:rsid w:val="00F45B68"/>
    <w:rsid w:val="00F46DFC"/>
    <w:rsid w:val="00F473EB"/>
    <w:rsid w:val="00F47BA9"/>
    <w:rsid w:val="00F50133"/>
    <w:rsid w:val="00F506DF"/>
    <w:rsid w:val="00F51539"/>
    <w:rsid w:val="00F520BB"/>
    <w:rsid w:val="00F52699"/>
    <w:rsid w:val="00F52F3C"/>
    <w:rsid w:val="00F5333C"/>
    <w:rsid w:val="00F53B04"/>
    <w:rsid w:val="00F55310"/>
    <w:rsid w:val="00F5567F"/>
    <w:rsid w:val="00F55BEA"/>
    <w:rsid w:val="00F56778"/>
    <w:rsid w:val="00F57077"/>
    <w:rsid w:val="00F578CF"/>
    <w:rsid w:val="00F57DC6"/>
    <w:rsid w:val="00F6148F"/>
    <w:rsid w:val="00F617F2"/>
    <w:rsid w:val="00F622F8"/>
    <w:rsid w:val="00F623C9"/>
    <w:rsid w:val="00F6291E"/>
    <w:rsid w:val="00F62992"/>
    <w:rsid w:val="00F62B1D"/>
    <w:rsid w:val="00F62DA7"/>
    <w:rsid w:val="00F62E9E"/>
    <w:rsid w:val="00F63022"/>
    <w:rsid w:val="00F640BD"/>
    <w:rsid w:val="00F64571"/>
    <w:rsid w:val="00F645EE"/>
    <w:rsid w:val="00F6522D"/>
    <w:rsid w:val="00F65AE6"/>
    <w:rsid w:val="00F660AB"/>
    <w:rsid w:val="00F66797"/>
    <w:rsid w:val="00F67485"/>
    <w:rsid w:val="00F677FF"/>
    <w:rsid w:val="00F67E3B"/>
    <w:rsid w:val="00F67F31"/>
    <w:rsid w:val="00F70AE1"/>
    <w:rsid w:val="00F71C1C"/>
    <w:rsid w:val="00F71C88"/>
    <w:rsid w:val="00F730C4"/>
    <w:rsid w:val="00F7375F"/>
    <w:rsid w:val="00F73C81"/>
    <w:rsid w:val="00F73DB7"/>
    <w:rsid w:val="00F748D9"/>
    <w:rsid w:val="00F758E4"/>
    <w:rsid w:val="00F75A15"/>
    <w:rsid w:val="00F75AF5"/>
    <w:rsid w:val="00F76063"/>
    <w:rsid w:val="00F7770F"/>
    <w:rsid w:val="00F778EA"/>
    <w:rsid w:val="00F778EE"/>
    <w:rsid w:val="00F81DE3"/>
    <w:rsid w:val="00F834E8"/>
    <w:rsid w:val="00F8357F"/>
    <w:rsid w:val="00F83705"/>
    <w:rsid w:val="00F840E2"/>
    <w:rsid w:val="00F85EB1"/>
    <w:rsid w:val="00F86034"/>
    <w:rsid w:val="00F86D07"/>
    <w:rsid w:val="00F87A20"/>
    <w:rsid w:val="00F87B90"/>
    <w:rsid w:val="00F87D90"/>
    <w:rsid w:val="00F90FDD"/>
    <w:rsid w:val="00F910FB"/>
    <w:rsid w:val="00F912FE"/>
    <w:rsid w:val="00F91C85"/>
    <w:rsid w:val="00F91F0B"/>
    <w:rsid w:val="00F931FF"/>
    <w:rsid w:val="00F9394B"/>
    <w:rsid w:val="00F94B54"/>
    <w:rsid w:val="00F954B5"/>
    <w:rsid w:val="00F95F0B"/>
    <w:rsid w:val="00FA04B0"/>
    <w:rsid w:val="00FA0E83"/>
    <w:rsid w:val="00FA20B0"/>
    <w:rsid w:val="00FA3040"/>
    <w:rsid w:val="00FA3405"/>
    <w:rsid w:val="00FA3F0A"/>
    <w:rsid w:val="00FA44EE"/>
    <w:rsid w:val="00FA56E3"/>
    <w:rsid w:val="00FA64BB"/>
    <w:rsid w:val="00FA66D5"/>
    <w:rsid w:val="00FA732A"/>
    <w:rsid w:val="00FA73A5"/>
    <w:rsid w:val="00FA7F4A"/>
    <w:rsid w:val="00FB00BD"/>
    <w:rsid w:val="00FB0593"/>
    <w:rsid w:val="00FB084B"/>
    <w:rsid w:val="00FB088D"/>
    <w:rsid w:val="00FB119C"/>
    <w:rsid w:val="00FB2DDC"/>
    <w:rsid w:val="00FB37FC"/>
    <w:rsid w:val="00FB388E"/>
    <w:rsid w:val="00FB3D53"/>
    <w:rsid w:val="00FB4162"/>
    <w:rsid w:val="00FB43BF"/>
    <w:rsid w:val="00FB53ED"/>
    <w:rsid w:val="00FB611A"/>
    <w:rsid w:val="00FB6FD8"/>
    <w:rsid w:val="00FB7657"/>
    <w:rsid w:val="00FB7923"/>
    <w:rsid w:val="00FB7CAE"/>
    <w:rsid w:val="00FC01F1"/>
    <w:rsid w:val="00FC10C4"/>
    <w:rsid w:val="00FC124C"/>
    <w:rsid w:val="00FC134F"/>
    <w:rsid w:val="00FC2287"/>
    <w:rsid w:val="00FC3EC2"/>
    <w:rsid w:val="00FC4169"/>
    <w:rsid w:val="00FC49E3"/>
    <w:rsid w:val="00FC4C5C"/>
    <w:rsid w:val="00FC5AD8"/>
    <w:rsid w:val="00FC6120"/>
    <w:rsid w:val="00FC6324"/>
    <w:rsid w:val="00FC65AC"/>
    <w:rsid w:val="00FC701C"/>
    <w:rsid w:val="00FC799F"/>
    <w:rsid w:val="00FD0175"/>
    <w:rsid w:val="00FD07C1"/>
    <w:rsid w:val="00FD0D73"/>
    <w:rsid w:val="00FD10FF"/>
    <w:rsid w:val="00FD2324"/>
    <w:rsid w:val="00FD2D4A"/>
    <w:rsid w:val="00FD30E5"/>
    <w:rsid w:val="00FD419F"/>
    <w:rsid w:val="00FD4222"/>
    <w:rsid w:val="00FD44B7"/>
    <w:rsid w:val="00FD471F"/>
    <w:rsid w:val="00FD4F92"/>
    <w:rsid w:val="00FD5264"/>
    <w:rsid w:val="00FD5377"/>
    <w:rsid w:val="00FD5D8C"/>
    <w:rsid w:val="00FD6699"/>
    <w:rsid w:val="00FD71F3"/>
    <w:rsid w:val="00FE03C1"/>
    <w:rsid w:val="00FE0E16"/>
    <w:rsid w:val="00FE0E82"/>
    <w:rsid w:val="00FE2238"/>
    <w:rsid w:val="00FE23C2"/>
    <w:rsid w:val="00FE2457"/>
    <w:rsid w:val="00FE3423"/>
    <w:rsid w:val="00FE5A6D"/>
    <w:rsid w:val="00FE6403"/>
    <w:rsid w:val="00FE645D"/>
    <w:rsid w:val="00FE6A53"/>
    <w:rsid w:val="00FE6B5A"/>
    <w:rsid w:val="00FE6B70"/>
    <w:rsid w:val="00FE6B9D"/>
    <w:rsid w:val="00FE6E59"/>
    <w:rsid w:val="00FE7963"/>
    <w:rsid w:val="00FE7969"/>
    <w:rsid w:val="00FE7F3A"/>
    <w:rsid w:val="00FF0902"/>
    <w:rsid w:val="00FF1601"/>
    <w:rsid w:val="00FF18E6"/>
    <w:rsid w:val="00FF296B"/>
    <w:rsid w:val="00FF29B0"/>
    <w:rsid w:val="00FF2D35"/>
    <w:rsid w:val="00FF3119"/>
    <w:rsid w:val="00FF3671"/>
    <w:rsid w:val="00FF4381"/>
    <w:rsid w:val="00FF43F5"/>
    <w:rsid w:val="00FF48AC"/>
    <w:rsid w:val="00FF4FF5"/>
    <w:rsid w:val="00FF530C"/>
    <w:rsid w:val="00FF5333"/>
    <w:rsid w:val="00FF5A5B"/>
    <w:rsid w:val="00FF6229"/>
    <w:rsid w:val="00FF7568"/>
    <w:rsid w:val="00FF7E3B"/>
    <w:rsid w:val="01DD2EDD"/>
    <w:rsid w:val="029BC46C"/>
    <w:rsid w:val="02EC55C2"/>
    <w:rsid w:val="04C9EA76"/>
    <w:rsid w:val="04DFDEB2"/>
    <w:rsid w:val="09F62762"/>
    <w:rsid w:val="0A0B9CB7"/>
    <w:rsid w:val="0B55C483"/>
    <w:rsid w:val="0C7894A9"/>
    <w:rsid w:val="0E0BFA20"/>
    <w:rsid w:val="0EA40B45"/>
    <w:rsid w:val="0F7A256F"/>
    <w:rsid w:val="12DD148F"/>
    <w:rsid w:val="13CBC821"/>
    <w:rsid w:val="16FF69AA"/>
    <w:rsid w:val="172245DE"/>
    <w:rsid w:val="1728C621"/>
    <w:rsid w:val="1742AF69"/>
    <w:rsid w:val="17CA534C"/>
    <w:rsid w:val="1855F4F8"/>
    <w:rsid w:val="19B56760"/>
    <w:rsid w:val="1B941168"/>
    <w:rsid w:val="1BD5C30E"/>
    <w:rsid w:val="1D334CC5"/>
    <w:rsid w:val="1E15266F"/>
    <w:rsid w:val="1EB9CAA3"/>
    <w:rsid w:val="1EE04F17"/>
    <w:rsid w:val="1FE474F9"/>
    <w:rsid w:val="213E07A1"/>
    <w:rsid w:val="21D417A6"/>
    <w:rsid w:val="229D327A"/>
    <w:rsid w:val="23E39C2E"/>
    <w:rsid w:val="23E7A089"/>
    <w:rsid w:val="24026137"/>
    <w:rsid w:val="26A07E83"/>
    <w:rsid w:val="26ABC47D"/>
    <w:rsid w:val="2791176B"/>
    <w:rsid w:val="2865D8E3"/>
    <w:rsid w:val="290384EF"/>
    <w:rsid w:val="29E2862E"/>
    <w:rsid w:val="29E84163"/>
    <w:rsid w:val="2BA3FE54"/>
    <w:rsid w:val="2BA6C3B8"/>
    <w:rsid w:val="2C0351EA"/>
    <w:rsid w:val="2C2B744C"/>
    <w:rsid w:val="2C367A6D"/>
    <w:rsid w:val="2EE1A9E9"/>
    <w:rsid w:val="2F0A1E09"/>
    <w:rsid w:val="2FA97EDF"/>
    <w:rsid w:val="2FE997B9"/>
    <w:rsid w:val="2FFF495C"/>
    <w:rsid w:val="328A2C17"/>
    <w:rsid w:val="348C95B0"/>
    <w:rsid w:val="34D2C7E4"/>
    <w:rsid w:val="35DD6280"/>
    <w:rsid w:val="3693878E"/>
    <w:rsid w:val="37EC5A57"/>
    <w:rsid w:val="3B5C3F52"/>
    <w:rsid w:val="3B94C1F5"/>
    <w:rsid w:val="3D3BB606"/>
    <w:rsid w:val="3F484C26"/>
    <w:rsid w:val="41913AF3"/>
    <w:rsid w:val="43789DCB"/>
    <w:rsid w:val="4437CF5F"/>
    <w:rsid w:val="47485CE6"/>
    <w:rsid w:val="47CC09E3"/>
    <w:rsid w:val="48E3C48F"/>
    <w:rsid w:val="4920E546"/>
    <w:rsid w:val="4D9C76CD"/>
    <w:rsid w:val="4F073025"/>
    <w:rsid w:val="4F2525DD"/>
    <w:rsid w:val="5079FD6E"/>
    <w:rsid w:val="51AE5807"/>
    <w:rsid w:val="53C1EB4F"/>
    <w:rsid w:val="5427E0D8"/>
    <w:rsid w:val="54C8CD18"/>
    <w:rsid w:val="54F9F7A2"/>
    <w:rsid w:val="560DBA87"/>
    <w:rsid w:val="56A49054"/>
    <w:rsid w:val="56A86464"/>
    <w:rsid w:val="56E2180B"/>
    <w:rsid w:val="56F60AC0"/>
    <w:rsid w:val="575F819A"/>
    <w:rsid w:val="5B7BD587"/>
    <w:rsid w:val="5C9105F6"/>
    <w:rsid w:val="5C99B7E0"/>
    <w:rsid w:val="5D17A5E8"/>
    <w:rsid w:val="5D40B0BD"/>
    <w:rsid w:val="5F0E3B0D"/>
    <w:rsid w:val="5F55DE2A"/>
    <w:rsid w:val="5FD179C2"/>
    <w:rsid w:val="60DB701A"/>
    <w:rsid w:val="611CC7B3"/>
    <w:rsid w:val="618F6490"/>
    <w:rsid w:val="622D936A"/>
    <w:rsid w:val="62D90BEA"/>
    <w:rsid w:val="62F470DD"/>
    <w:rsid w:val="636DBF0F"/>
    <w:rsid w:val="66E157A0"/>
    <w:rsid w:val="67F773E6"/>
    <w:rsid w:val="690F2AE6"/>
    <w:rsid w:val="6A592A12"/>
    <w:rsid w:val="6AB533AC"/>
    <w:rsid w:val="6B390A07"/>
    <w:rsid w:val="6C656725"/>
    <w:rsid w:val="6E7989E6"/>
    <w:rsid w:val="6E8C73F4"/>
    <w:rsid w:val="6EC447B9"/>
    <w:rsid w:val="700F35A4"/>
    <w:rsid w:val="71247530"/>
    <w:rsid w:val="7136641D"/>
    <w:rsid w:val="72767FF4"/>
    <w:rsid w:val="72DBD56B"/>
    <w:rsid w:val="7410A696"/>
    <w:rsid w:val="7527A0C0"/>
    <w:rsid w:val="75F70697"/>
    <w:rsid w:val="76C01A57"/>
    <w:rsid w:val="76D8CC4A"/>
    <w:rsid w:val="78369199"/>
    <w:rsid w:val="7BF52B48"/>
    <w:rsid w:val="7C85BF5D"/>
    <w:rsid w:val="7D5AEACA"/>
    <w:rsid w:val="7EDD92C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90032C7B-2F24-447C-9700-B3A2C76CD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1359"/>
    <w:rPr>
      <w:rFonts w:eastAsia="Times New Roman"/>
      <w:sz w:val="24"/>
      <w:szCs w:val="24"/>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semiHidden/>
    <w:pPr>
      <w:tabs>
        <w:tab w:val="left" w:pos="1418"/>
        <w:tab w:val="left" w:pos="4678"/>
        <w:tab w:val="left" w:pos="5954"/>
        <w:tab w:val="left" w:pos="7088"/>
      </w:tabs>
      <w:spacing w:after="240"/>
      <w:jc w:val="both"/>
    </w:pPr>
    <w:rPr>
      <w:rFonts w:eastAsia="SimSun"/>
      <w:sz w:val="20"/>
      <w:szCs w:val="20"/>
      <w:lang w:val="en-GB"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rFonts w:eastAsia="SimSun"/>
      <w:sz w:val="22"/>
      <w:szCs w:val="20"/>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rPr>
      <w:rFonts w:eastAsia="SimSun"/>
      <w:sz w:val="20"/>
      <w:szCs w:val="20"/>
      <w:lang w:val="en-GB" w:eastAsia="en-US"/>
    </w:rPr>
  </w:style>
  <w:style w:type="table" w:styleId="TableGrid">
    <w:name w:val="Table Grid"/>
    <w:aliases w:val="TableGrid"/>
    <w:basedOn w:val="TableNormal"/>
    <w:uiPriority w:val="3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pPr>
      <w:spacing w:after="180"/>
    </w:pPr>
    <w:rPr>
      <w:rFonts w:eastAsia="SimSun"/>
      <w:b/>
      <w:bCs/>
      <w:sz w:val="20"/>
      <w:szCs w:val="20"/>
      <w:lang w:val="en-GB" w:eastAsia="en-US"/>
    </w:rPr>
  </w:style>
  <w:style w:type="paragraph" w:styleId="FootnoteText">
    <w:name w:val="footnote text"/>
    <w:basedOn w:val="Normal"/>
    <w:semiHidden/>
    <w:rsid w:val="007E0DC3"/>
    <w:pPr>
      <w:keepLines/>
      <w:spacing w:after="180"/>
      <w:ind w:left="454" w:hanging="454"/>
    </w:pPr>
    <w:rPr>
      <w:rFonts w:eastAsia="SimSun"/>
      <w:sz w:val="16"/>
      <w:szCs w:val="20"/>
      <w:lang w:val="en-GB" w:eastAsia="en-US"/>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spacing w:after="180"/>
      <w:ind w:left="1702" w:hanging="1418"/>
    </w:pPr>
    <w:rPr>
      <w:rFonts w:eastAsia="SimSun"/>
      <w:sz w:val="20"/>
      <w:szCs w:val="20"/>
      <w:lang w:val="en-GB" w:eastAsia="en-US"/>
    </w:r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rPr>
      <w:rFonts w:eastAsia="SimSun"/>
      <w:sz w:val="20"/>
      <w:szCs w:val="20"/>
      <w:lang w:val="en-GB" w:eastAsia="en-US"/>
    </w:rPr>
  </w:style>
  <w:style w:type="character" w:styleId="Hyperlink">
    <w:name w:val="Hyperlink"/>
    <w:rsid w:val="00134CFA"/>
    <w:rPr>
      <w:color w:val="0000FF"/>
      <w:u w:val="single"/>
    </w:rPr>
  </w:style>
  <w:style w:type="character" w:styleId="CommentReference">
    <w:name w:val="annotation reference"/>
    <w:uiPriority w:val="99"/>
    <w:semiHidden/>
    <w:rsid w:val="00134CFA"/>
    <w:rPr>
      <w:sz w:val="16"/>
    </w:rPr>
  </w:style>
  <w:style w:type="paragraph" w:styleId="List">
    <w:name w:val="List"/>
    <w:basedOn w:val="Normal"/>
    <w:rsid w:val="007E0DC3"/>
    <w:pPr>
      <w:spacing w:after="180"/>
      <w:ind w:left="568" w:hanging="284"/>
    </w:pPr>
    <w:rPr>
      <w:rFonts w:eastAsia="SimSun"/>
      <w:sz w:val="20"/>
      <w:szCs w:val="20"/>
      <w:lang w:val="en-GB" w:eastAsia="en-US"/>
    </w:r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spacing w:after="180"/>
    </w:pPr>
    <w:rPr>
      <w:rFonts w:eastAsia="SimSun"/>
      <w:sz w:val="20"/>
      <w:szCs w:val="20"/>
      <w:lang w:val="en-GB" w:eastAsia="en-US"/>
    </w:rPr>
  </w:style>
  <w:style w:type="paragraph" w:customStyle="1" w:styleId="BN">
    <w:name w:val="BN"/>
    <w:basedOn w:val="Normal"/>
    <w:rsid w:val="007E0DC3"/>
    <w:pPr>
      <w:numPr>
        <w:numId w:val="6"/>
      </w:numPr>
      <w:spacing w:after="180"/>
    </w:pPr>
    <w:rPr>
      <w:rFonts w:eastAsia="SimSun"/>
      <w:sz w:val="20"/>
      <w:szCs w:val="20"/>
      <w:lang w:val="en-GB" w:eastAsia="en-US"/>
    </w:rPr>
  </w:style>
  <w:style w:type="paragraph" w:customStyle="1" w:styleId="NO">
    <w:name w:val="NO"/>
    <w:basedOn w:val="Normal"/>
    <w:link w:val="NOChar"/>
    <w:qFormat/>
    <w:rsid w:val="007E0DC3"/>
    <w:pPr>
      <w:keepLines/>
      <w:spacing w:after="180"/>
      <w:ind w:left="1135" w:hanging="851"/>
    </w:pPr>
    <w:rPr>
      <w:rFonts w:eastAsia="SimSun"/>
      <w:sz w:val="20"/>
      <w:szCs w:val="20"/>
      <w:lang w:val="en-GB" w:eastAsia="en-US"/>
    </w:r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spacing w:after="180"/>
    </w:pPr>
    <w:rPr>
      <w:rFonts w:eastAsia="SimSun"/>
      <w:noProof/>
      <w:sz w:val="20"/>
      <w:szCs w:val="20"/>
      <w:lang w:val="en-GB" w:eastAsia="en-US"/>
    </w:rPr>
  </w:style>
  <w:style w:type="paragraph" w:customStyle="1" w:styleId="EW">
    <w:name w:val="EW"/>
    <w:basedOn w:val="EX"/>
    <w:rsid w:val="007E0DC3"/>
    <w:pPr>
      <w:spacing w:after="0"/>
    </w:pPr>
  </w:style>
  <w:style w:type="paragraph" w:customStyle="1" w:styleId="FP">
    <w:name w:val="FP"/>
    <w:basedOn w:val="Normal"/>
    <w:rsid w:val="007E0DC3"/>
    <w:rPr>
      <w:rFonts w:eastAsia="SimSun"/>
      <w:sz w:val="20"/>
      <w:szCs w:val="20"/>
      <w:lang w:val="en-GB" w:eastAsia="en-US"/>
    </w:r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spacing w:after="180"/>
    </w:pPr>
    <w:rPr>
      <w:rFonts w:eastAsia="SimSun"/>
      <w:sz w:val="20"/>
      <w:szCs w:val="20"/>
      <w:lang w:val="en-GB" w:eastAsia="en-US"/>
    </w:r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pPr>
    <w:rPr>
      <w:rFonts w:eastAsia="SimSun"/>
      <w:sz w:val="18"/>
      <w:szCs w:val="20"/>
      <w:lang w:val="en-GB"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jc w:val="both"/>
    </w:pPr>
    <w:rPr>
      <w:rFonts w:eastAsia="SimSun"/>
      <w:sz w:val="18"/>
      <w:szCs w:val="20"/>
      <w:lang w:val="en-GB" w:eastAsia="en-US"/>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after="180"/>
      <w:jc w:val="center"/>
    </w:pPr>
    <w:rPr>
      <w:rFonts w:eastAsia="SimSun"/>
      <w:b/>
      <w:sz w:val="20"/>
      <w:szCs w:val="20"/>
      <w:lang w:val="en-GB" w:eastAsia="en-US"/>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qForma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 w:val="22"/>
      <w:szCs w:val="16"/>
      <w:lang w:val="en-GB" w:eastAsia="en-US"/>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spacing w:after="180"/>
      <w:ind w:left="720"/>
    </w:pPr>
    <w:rPr>
      <w:rFonts w:eastAsia="SimSun"/>
      <w:sz w:val="20"/>
      <w:szCs w:val="20"/>
      <w:lang w:val="en-GB" w:eastAsia="en-US"/>
    </w:rPr>
  </w:style>
  <w:style w:type="paragraph" w:customStyle="1" w:styleId="20">
    <w:name w:val="스타일 양쪽 첫 줄:  2 글자"/>
    <w:basedOn w:val="Normal"/>
    <w:rsid w:val="0075794E"/>
    <w:pPr>
      <w:spacing w:after="180" w:line="288" w:lineRule="auto"/>
      <w:ind w:firstLineChars="200" w:firstLine="200"/>
      <w:jc w:val="both"/>
    </w:pPr>
    <w:rPr>
      <w:rFonts w:eastAsia="Malgun Gothic" w:cs="Batang"/>
      <w:sz w:val="20"/>
      <w:szCs w:val="20"/>
      <w:lang w:val="en-GB" w:eastAsia="en-US"/>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semiHidden/>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rPr>
      <w:rFonts w:ascii="Tahoma" w:eastAsia="SimSun" w:hAnsi="Tahoma"/>
      <w:sz w:val="16"/>
      <w:szCs w:val="16"/>
      <w:lang w:val="en-GB"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rPr>
      <w:rFonts w:eastAsia="SimSun"/>
      <w:sz w:val="20"/>
      <w:szCs w:val="20"/>
      <w:lang w:val="en-GB" w:eastAsia="en-US"/>
    </w:r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pPr>
      <w:spacing w:after="180"/>
    </w:pPr>
    <w:rPr>
      <w:rFonts w:eastAsia="SimSun"/>
      <w:i/>
      <w:color w:val="0000FF"/>
      <w:sz w:val="20"/>
      <w:szCs w:val="20"/>
      <w:lang w:val="en-GB" w:eastAsia="en-US"/>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spacing w:after="180"/>
    </w:pPr>
    <w:rPr>
      <w:rFonts w:eastAsia="MS Mincho"/>
      <w:kern w:val="2"/>
      <w:sz w:val="20"/>
      <w:szCs w:val="20"/>
      <w:lang w:val="en-GB"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rFonts w:eastAsia="SimSun"/>
      <w:b/>
      <w:szCs w:val="20"/>
      <w:lang w:val="en-GB"/>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b/>
      <w:bCs/>
      <w:sz w:val="20"/>
      <w:szCs w:val="20"/>
      <w:lang w:val="en-GB"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1"/>
      </w:numPr>
      <w:spacing w:after="180"/>
    </w:pPr>
    <w:rPr>
      <w:rFonts w:eastAsia="SimSun"/>
      <w:b/>
      <w:sz w:val="20"/>
      <w:szCs w:val="20"/>
      <w:lang w:val="en-GB" w:eastAsia="en-US"/>
    </w:rPr>
  </w:style>
  <w:style w:type="character" w:customStyle="1" w:styleId="ProposalChar">
    <w:name w:val="Proposal Char"/>
    <w:link w:val="Proposal"/>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character" w:customStyle="1" w:styleId="B1Char1">
    <w:name w:val="B1 Char1"/>
    <w:qFormat/>
    <w:rsid w:val="008E4FEC"/>
    <w:rPr>
      <w:rFonts w:eastAsia="Times New Roman"/>
    </w:rPr>
  </w:style>
  <w:style w:type="paragraph" w:customStyle="1" w:styleId="TB2">
    <w:name w:val="TB2"/>
    <w:basedOn w:val="Normal"/>
    <w:qFormat/>
    <w:rsid w:val="00F01888"/>
    <w:pPr>
      <w:keepNext/>
      <w:keepLines/>
      <w:numPr>
        <w:numId w:val="12"/>
      </w:numPr>
      <w:tabs>
        <w:tab w:val="num" w:pos="397"/>
        <w:tab w:val="left" w:pos="1109"/>
      </w:tabs>
      <w:overflowPunct w:val="0"/>
      <w:autoSpaceDE w:val="0"/>
      <w:autoSpaceDN w:val="0"/>
      <w:adjustRightInd w:val="0"/>
      <w:ind w:left="1100" w:hanging="380"/>
      <w:textAlignment w:val="baseline"/>
    </w:pPr>
    <w:rPr>
      <w:rFonts w:ascii="Arial" w:eastAsia="MS Mincho" w:hAnsi="Arial"/>
      <w:sz w:val="18"/>
      <w:szCs w:val="20"/>
      <w:lang w:val="en-GB" w:eastAsia="en-GB"/>
    </w:rPr>
  </w:style>
  <w:style w:type="character" w:customStyle="1" w:styleId="maintextChar">
    <w:name w:val="main text Char"/>
    <w:link w:val="maintext"/>
    <w:qFormat/>
    <w:locked/>
    <w:rsid w:val="00A579D4"/>
    <w:rPr>
      <w:rFonts w:asciiTheme="minorHAnsi" w:eastAsia="Malgun Gothic" w:hAnsiTheme="minorHAnsi" w:cs="Batang"/>
      <w:sz w:val="22"/>
      <w:szCs w:val="22"/>
      <w:lang w:eastAsia="ko-KR"/>
    </w:rPr>
  </w:style>
  <w:style w:type="paragraph" w:customStyle="1" w:styleId="maintext">
    <w:name w:val="main text"/>
    <w:basedOn w:val="Normal"/>
    <w:link w:val="maintextChar"/>
    <w:qFormat/>
    <w:rsid w:val="00A579D4"/>
    <w:pPr>
      <w:spacing w:before="60" w:after="60" w:line="288" w:lineRule="auto"/>
      <w:ind w:firstLineChars="200" w:firstLine="200"/>
      <w:jc w:val="both"/>
    </w:pPr>
    <w:rPr>
      <w:rFonts w:asciiTheme="minorHAnsi" w:eastAsia="Malgun Gothic" w:hAnsiTheme="minorHAnsi" w:cs="Batang"/>
      <w:sz w:val="22"/>
      <w:szCs w:val="22"/>
      <w:lang w:eastAsia="ko-KR"/>
    </w:rPr>
  </w:style>
  <w:style w:type="character" w:styleId="Mention">
    <w:name w:val="Mention"/>
    <w:basedOn w:val="DefaultParagraphFont"/>
    <w:uiPriority w:val="99"/>
    <w:unhideWhenUsed/>
    <w:rPr>
      <w:color w:val="2B579A"/>
      <w:shd w:val="clear" w:color="auto" w:fill="E6E6E6"/>
    </w:rPr>
  </w:style>
  <w:style w:type="character" w:customStyle="1" w:styleId="B11">
    <w:name w:val="B1 (文字)"/>
    <w:qFormat/>
    <w:locked/>
    <w:rsid w:val="0032790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86851628">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83401945">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27707117">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292579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7377942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588777434">
      <w:bodyDiv w:val="1"/>
      <w:marLeft w:val="0"/>
      <w:marRight w:val="0"/>
      <w:marTop w:val="0"/>
      <w:marBottom w:val="0"/>
      <w:divBdr>
        <w:top w:val="none" w:sz="0" w:space="0" w:color="auto"/>
        <w:left w:val="none" w:sz="0" w:space="0" w:color="auto"/>
        <w:bottom w:val="none" w:sz="0" w:space="0" w:color="auto"/>
        <w:right w:val="none" w:sz="0" w:space="0" w:color="auto"/>
      </w:divBdr>
    </w:div>
    <w:div w:id="601886363">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7826183">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52702115">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905726427">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1003168602">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2630952">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3797964">
      <w:bodyDiv w:val="1"/>
      <w:marLeft w:val="0"/>
      <w:marRight w:val="0"/>
      <w:marTop w:val="0"/>
      <w:marBottom w:val="0"/>
      <w:divBdr>
        <w:top w:val="none" w:sz="0" w:space="0" w:color="auto"/>
        <w:left w:val="none" w:sz="0" w:space="0" w:color="auto"/>
        <w:bottom w:val="none" w:sz="0" w:space="0" w:color="auto"/>
        <w:right w:val="none" w:sz="0" w:space="0" w:color="auto"/>
      </w:divBdr>
    </w:div>
    <w:div w:id="1056659091">
      <w:bodyDiv w:val="1"/>
      <w:marLeft w:val="0"/>
      <w:marRight w:val="0"/>
      <w:marTop w:val="0"/>
      <w:marBottom w:val="0"/>
      <w:divBdr>
        <w:top w:val="none" w:sz="0" w:space="0" w:color="auto"/>
        <w:left w:val="none" w:sz="0" w:space="0" w:color="auto"/>
        <w:bottom w:val="none" w:sz="0" w:space="0" w:color="auto"/>
        <w:right w:val="none" w:sz="0" w:space="0" w:color="auto"/>
      </w:divBdr>
    </w:div>
    <w:div w:id="1073965119">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4012909">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46237340">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193419847">
      <w:bodyDiv w:val="1"/>
      <w:marLeft w:val="0"/>
      <w:marRight w:val="0"/>
      <w:marTop w:val="0"/>
      <w:marBottom w:val="0"/>
      <w:divBdr>
        <w:top w:val="none" w:sz="0" w:space="0" w:color="auto"/>
        <w:left w:val="none" w:sz="0" w:space="0" w:color="auto"/>
        <w:bottom w:val="none" w:sz="0" w:space="0" w:color="auto"/>
        <w:right w:val="none" w:sz="0" w:space="0" w:color="auto"/>
      </w:divBdr>
    </w:div>
    <w:div w:id="1194342886">
      <w:bodyDiv w:val="1"/>
      <w:marLeft w:val="0"/>
      <w:marRight w:val="0"/>
      <w:marTop w:val="0"/>
      <w:marBottom w:val="0"/>
      <w:divBdr>
        <w:top w:val="none" w:sz="0" w:space="0" w:color="auto"/>
        <w:left w:val="none" w:sz="0" w:space="0" w:color="auto"/>
        <w:bottom w:val="none" w:sz="0" w:space="0" w:color="auto"/>
        <w:right w:val="none" w:sz="0" w:space="0" w:color="auto"/>
      </w:divBdr>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68805619">
      <w:bodyDiv w:val="1"/>
      <w:marLeft w:val="0"/>
      <w:marRight w:val="0"/>
      <w:marTop w:val="0"/>
      <w:marBottom w:val="0"/>
      <w:divBdr>
        <w:top w:val="none" w:sz="0" w:space="0" w:color="auto"/>
        <w:left w:val="none" w:sz="0" w:space="0" w:color="auto"/>
        <w:bottom w:val="none" w:sz="0" w:space="0" w:color="auto"/>
        <w:right w:val="none" w:sz="0" w:space="0" w:color="auto"/>
      </w:divBdr>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88201414">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39237805">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18408753">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27191277">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9416792">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1256393">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17046343">
      <w:bodyDiv w:val="1"/>
      <w:marLeft w:val="0"/>
      <w:marRight w:val="0"/>
      <w:marTop w:val="0"/>
      <w:marBottom w:val="0"/>
      <w:divBdr>
        <w:top w:val="none" w:sz="0" w:space="0" w:color="auto"/>
        <w:left w:val="none" w:sz="0" w:space="0" w:color="auto"/>
        <w:bottom w:val="none" w:sz="0" w:space="0" w:color="auto"/>
        <w:right w:val="none" w:sz="0" w:space="0" w:color="auto"/>
      </w:divBdr>
    </w:div>
    <w:div w:id="1744183694">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5974211">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51138691">
      <w:bodyDiv w:val="1"/>
      <w:marLeft w:val="0"/>
      <w:marRight w:val="0"/>
      <w:marTop w:val="0"/>
      <w:marBottom w:val="0"/>
      <w:divBdr>
        <w:top w:val="none" w:sz="0" w:space="0" w:color="auto"/>
        <w:left w:val="none" w:sz="0" w:space="0" w:color="auto"/>
        <w:bottom w:val="none" w:sz="0" w:space="0" w:color="auto"/>
        <w:right w:val="none" w:sz="0" w:space="0" w:color="auto"/>
      </w:divBdr>
    </w:div>
    <w:div w:id="1900049524">
      <w:bodyDiv w:val="1"/>
      <w:marLeft w:val="0"/>
      <w:marRight w:val="0"/>
      <w:marTop w:val="0"/>
      <w:marBottom w:val="0"/>
      <w:divBdr>
        <w:top w:val="none" w:sz="0" w:space="0" w:color="auto"/>
        <w:left w:val="none" w:sz="0" w:space="0" w:color="auto"/>
        <w:bottom w:val="none" w:sz="0" w:space="0" w:color="auto"/>
        <w:right w:val="none" w:sz="0" w:space="0" w:color="auto"/>
      </w:divBdr>
      <w:divsChild>
        <w:div w:id="108010572">
          <w:marLeft w:val="1080"/>
          <w:marRight w:val="0"/>
          <w:marTop w:val="100"/>
          <w:marBottom w:val="0"/>
          <w:divBdr>
            <w:top w:val="none" w:sz="0" w:space="0" w:color="auto"/>
            <w:left w:val="none" w:sz="0" w:space="0" w:color="auto"/>
            <w:bottom w:val="none" w:sz="0" w:space="0" w:color="auto"/>
            <w:right w:val="none" w:sz="0" w:space="0" w:color="auto"/>
          </w:divBdr>
        </w:div>
        <w:div w:id="135729123">
          <w:marLeft w:val="1987"/>
          <w:marRight w:val="0"/>
          <w:marTop w:val="100"/>
          <w:marBottom w:val="0"/>
          <w:divBdr>
            <w:top w:val="none" w:sz="0" w:space="0" w:color="auto"/>
            <w:left w:val="none" w:sz="0" w:space="0" w:color="auto"/>
            <w:bottom w:val="none" w:sz="0" w:space="0" w:color="auto"/>
            <w:right w:val="none" w:sz="0" w:space="0" w:color="auto"/>
          </w:divBdr>
        </w:div>
        <w:div w:id="221599752">
          <w:marLeft w:val="360"/>
          <w:marRight w:val="0"/>
          <w:marTop w:val="200"/>
          <w:marBottom w:val="0"/>
          <w:divBdr>
            <w:top w:val="none" w:sz="0" w:space="0" w:color="auto"/>
            <w:left w:val="none" w:sz="0" w:space="0" w:color="auto"/>
            <w:bottom w:val="none" w:sz="0" w:space="0" w:color="auto"/>
            <w:right w:val="none" w:sz="0" w:space="0" w:color="auto"/>
          </w:divBdr>
        </w:div>
        <w:div w:id="374699082">
          <w:marLeft w:val="1987"/>
          <w:marRight w:val="0"/>
          <w:marTop w:val="100"/>
          <w:marBottom w:val="0"/>
          <w:divBdr>
            <w:top w:val="none" w:sz="0" w:space="0" w:color="auto"/>
            <w:left w:val="none" w:sz="0" w:space="0" w:color="auto"/>
            <w:bottom w:val="none" w:sz="0" w:space="0" w:color="auto"/>
            <w:right w:val="none" w:sz="0" w:space="0" w:color="auto"/>
          </w:divBdr>
        </w:div>
        <w:div w:id="635992378">
          <w:marLeft w:val="360"/>
          <w:marRight w:val="0"/>
          <w:marTop w:val="200"/>
          <w:marBottom w:val="0"/>
          <w:divBdr>
            <w:top w:val="none" w:sz="0" w:space="0" w:color="auto"/>
            <w:left w:val="none" w:sz="0" w:space="0" w:color="auto"/>
            <w:bottom w:val="none" w:sz="0" w:space="0" w:color="auto"/>
            <w:right w:val="none" w:sz="0" w:space="0" w:color="auto"/>
          </w:divBdr>
        </w:div>
        <w:div w:id="797993587">
          <w:marLeft w:val="1987"/>
          <w:marRight w:val="0"/>
          <w:marTop w:val="100"/>
          <w:marBottom w:val="0"/>
          <w:divBdr>
            <w:top w:val="none" w:sz="0" w:space="0" w:color="auto"/>
            <w:left w:val="none" w:sz="0" w:space="0" w:color="auto"/>
            <w:bottom w:val="none" w:sz="0" w:space="0" w:color="auto"/>
            <w:right w:val="none" w:sz="0" w:space="0" w:color="auto"/>
          </w:divBdr>
        </w:div>
        <w:div w:id="1280067575">
          <w:marLeft w:val="1080"/>
          <w:marRight w:val="0"/>
          <w:marTop w:val="100"/>
          <w:marBottom w:val="0"/>
          <w:divBdr>
            <w:top w:val="none" w:sz="0" w:space="0" w:color="auto"/>
            <w:left w:val="none" w:sz="0" w:space="0" w:color="auto"/>
            <w:bottom w:val="none" w:sz="0" w:space="0" w:color="auto"/>
            <w:right w:val="none" w:sz="0" w:space="0" w:color="auto"/>
          </w:divBdr>
        </w:div>
        <w:div w:id="1915774397">
          <w:marLeft w:val="360"/>
          <w:marRight w:val="0"/>
          <w:marTop w:val="200"/>
          <w:marBottom w:val="0"/>
          <w:divBdr>
            <w:top w:val="none" w:sz="0" w:space="0" w:color="auto"/>
            <w:left w:val="none" w:sz="0" w:space="0" w:color="auto"/>
            <w:bottom w:val="none" w:sz="0" w:space="0" w:color="auto"/>
            <w:right w:val="none" w:sz="0" w:space="0" w:color="auto"/>
          </w:divBdr>
        </w:div>
        <w:div w:id="1933121327">
          <w:marLeft w:val="1080"/>
          <w:marRight w:val="0"/>
          <w:marTop w:val="100"/>
          <w:marBottom w:val="0"/>
          <w:divBdr>
            <w:top w:val="none" w:sz="0" w:space="0" w:color="auto"/>
            <w:left w:val="none" w:sz="0" w:space="0" w:color="auto"/>
            <w:bottom w:val="none" w:sz="0" w:space="0" w:color="auto"/>
            <w:right w:val="none" w:sz="0" w:space="0" w:color="auto"/>
          </w:divBdr>
        </w:div>
        <w:div w:id="2089618461">
          <w:marLeft w:val="1987"/>
          <w:marRight w:val="0"/>
          <w:marTop w:val="100"/>
          <w:marBottom w:val="0"/>
          <w:divBdr>
            <w:top w:val="none" w:sz="0" w:space="0" w:color="auto"/>
            <w:left w:val="none" w:sz="0" w:space="0" w:color="auto"/>
            <w:bottom w:val="none" w:sz="0" w:space="0" w:color="auto"/>
            <w:right w:val="none" w:sz="0" w:space="0" w:color="auto"/>
          </w:divBdr>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118325208">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2.xml><?xml version="1.0" encoding="utf-8"?>
<ds:datastoreItem xmlns:ds="http://schemas.openxmlformats.org/officeDocument/2006/customXml" ds:itemID="{38A4F463-6646-432C-8293-1B2F4F0BC9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4.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ETSIW_80.dot</Template>
  <TotalTime>1</TotalTime>
  <Pages>1</Pages>
  <Words>2121</Words>
  <Characters>12090</Characters>
  <Application>Microsoft Office Word</Application>
  <DocSecurity>4</DocSecurity>
  <Lines>100</Lines>
  <Paragraphs>28</Paragraphs>
  <ScaleCrop>false</ScaleCrop>
  <Company>ETSI Sophia Antipolis</Company>
  <LinksUpToDate>false</LinksUpToDate>
  <CharactersWithSpaces>14183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Namir Lidian</cp:lastModifiedBy>
  <cp:revision>701</cp:revision>
  <cp:lastPrinted>2021-10-12T19:12:00Z</cp:lastPrinted>
  <dcterms:created xsi:type="dcterms:W3CDTF">2024-10-03T07:50:00Z</dcterms:created>
  <dcterms:modified xsi:type="dcterms:W3CDTF">2024-10-04T15:40:00Z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